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E3" w:rsidRPr="0008259C" w:rsidRDefault="005B77E3" w:rsidP="005B77E3">
      <w:pPr>
        <w:spacing w:line="360" w:lineRule="auto"/>
        <w:jc w:val="center"/>
        <w:rPr>
          <w:b/>
          <w:sz w:val="26"/>
          <w:szCs w:val="26"/>
        </w:rPr>
      </w:pPr>
      <w:r w:rsidRPr="0008259C">
        <w:rPr>
          <w:b/>
          <w:sz w:val="26"/>
          <w:szCs w:val="26"/>
        </w:rPr>
        <w:t>MỤC LỤC</w:t>
      </w:r>
    </w:p>
    <w:p w:rsidR="005B77E3" w:rsidRPr="0008259C" w:rsidRDefault="005B77E3" w:rsidP="005B77E3">
      <w:pPr>
        <w:spacing w:line="360" w:lineRule="auto"/>
        <w:ind w:left="709"/>
        <w:rPr>
          <w:sz w:val="26"/>
          <w:szCs w:val="26"/>
        </w:rPr>
      </w:pPr>
      <w:r w:rsidRPr="0008259C">
        <w:rPr>
          <w:sz w:val="26"/>
          <w:szCs w:val="26"/>
        </w:rPr>
        <w:t>SỬA ĐỔI TÀI LIỆU</w:t>
      </w:r>
    </w:p>
    <w:p w:rsidR="005B77E3" w:rsidRPr="0008259C" w:rsidRDefault="005B77E3" w:rsidP="005B77E3">
      <w:pPr>
        <w:numPr>
          <w:ilvl w:val="0"/>
          <w:numId w:val="2"/>
        </w:numPr>
        <w:tabs>
          <w:tab w:val="clear" w:pos="1680"/>
          <w:tab w:val="num" w:pos="1276"/>
        </w:tabs>
        <w:spacing w:line="360" w:lineRule="auto"/>
        <w:ind w:left="709" w:firstLine="0"/>
        <w:rPr>
          <w:sz w:val="26"/>
          <w:szCs w:val="26"/>
        </w:rPr>
      </w:pPr>
      <w:r w:rsidRPr="0008259C">
        <w:rPr>
          <w:sz w:val="26"/>
          <w:szCs w:val="26"/>
        </w:rPr>
        <w:t xml:space="preserve">MỤC ĐÍCH </w:t>
      </w:r>
    </w:p>
    <w:p w:rsidR="005B77E3" w:rsidRPr="0008259C" w:rsidRDefault="005B77E3" w:rsidP="005B77E3">
      <w:pPr>
        <w:numPr>
          <w:ilvl w:val="0"/>
          <w:numId w:val="2"/>
        </w:numPr>
        <w:tabs>
          <w:tab w:val="clear" w:pos="1680"/>
          <w:tab w:val="num" w:pos="1276"/>
        </w:tabs>
        <w:spacing w:line="360" w:lineRule="auto"/>
        <w:ind w:left="709" w:firstLine="0"/>
        <w:rPr>
          <w:sz w:val="26"/>
          <w:szCs w:val="26"/>
        </w:rPr>
      </w:pPr>
      <w:r w:rsidRPr="0008259C">
        <w:rPr>
          <w:sz w:val="26"/>
          <w:szCs w:val="26"/>
        </w:rPr>
        <w:t>PHẠM VI</w:t>
      </w:r>
    </w:p>
    <w:p w:rsidR="005B77E3" w:rsidRPr="0008259C" w:rsidRDefault="005B77E3" w:rsidP="005B77E3">
      <w:pPr>
        <w:numPr>
          <w:ilvl w:val="0"/>
          <w:numId w:val="2"/>
        </w:numPr>
        <w:tabs>
          <w:tab w:val="clear" w:pos="1680"/>
          <w:tab w:val="num" w:pos="1276"/>
        </w:tabs>
        <w:spacing w:line="360" w:lineRule="auto"/>
        <w:ind w:left="709" w:firstLine="0"/>
        <w:rPr>
          <w:sz w:val="26"/>
          <w:szCs w:val="26"/>
        </w:rPr>
      </w:pPr>
      <w:r w:rsidRPr="0008259C">
        <w:rPr>
          <w:sz w:val="26"/>
          <w:szCs w:val="26"/>
        </w:rPr>
        <w:t>TÀI LIỆU VIỆN DẪN</w:t>
      </w:r>
    </w:p>
    <w:p w:rsidR="005B77E3" w:rsidRPr="0008259C" w:rsidRDefault="005B77E3" w:rsidP="005B77E3">
      <w:pPr>
        <w:numPr>
          <w:ilvl w:val="0"/>
          <w:numId w:val="2"/>
        </w:numPr>
        <w:tabs>
          <w:tab w:val="clear" w:pos="1680"/>
          <w:tab w:val="num" w:pos="1276"/>
        </w:tabs>
        <w:spacing w:line="360" w:lineRule="auto"/>
        <w:ind w:left="709" w:firstLine="0"/>
        <w:rPr>
          <w:sz w:val="26"/>
          <w:szCs w:val="26"/>
        </w:rPr>
      </w:pPr>
      <w:r w:rsidRPr="0008259C">
        <w:rPr>
          <w:sz w:val="26"/>
          <w:szCs w:val="26"/>
        </w:rPr>
        <w:t>ĐỊNH NGHĨA/VIẾT TẮT</w:t>
      </w:r>
    </w:p>
    <w:p w:rsidR="005B77E3" w:rsidRPr="0008259C" w:rsidRDefault="005B77E3" w:rsidP="005B77E3">
      <w:pPr>
        <w:numPr>
          <w:ilvl w:val="0"/>
          <w:numId w:val="2"/>
        </w:numPr>
        <w:tabs>
          <w:tab w:val="clear" w:pos="1680"/>
          <w:tab w:val="num" w:pos="1276"/>
        </w:tabs>
        <w:spacing w:line="360" w:lineRule="auto"/>
        <w:ind w:left="709" w:firstLine="0"/>
        <w:rPr>
          <w:sz w:val="26"/>
          <w:szCs w:val="26"/>
        </w:rPr>
      </w:pPr>
      <w:r w:rsidRPr="0008259C">
        <w:rPr>
          <w:sz w:val="26"/>
          <w:szCs w:val="26"/>
        </w:rPr>
        <w:t>NỘI DUNG QUY TRÌNH</w:t>
      </w:r>
    </w:p>
    <w:p w:rsidR="005B77E3" w:rsidRPr="0008259C" w:rsidRDefault="005B77E3" w:rsidP="005B77E3">
      <w:pPr>
        <w:numPr>
          <w:ilvl w:val="0"/>
          <w:numId w:val="2"/>
        </w:numPr>
        <w:tabs>
          <w:tab w:val="clear" w:pos="1680"/>
          <w:tab w:val="num" w:pos="1276"/>
        </w:tabs>
        <w:spacing w:line="360" w:lineRule="auto"/>
        <w:ind w:left="709" w:firstLine="0"/>
        <w:rPr>
          <w:sz w:val="26"/>
          <w:szCs w:val="26"/>
        </w:rPr>
      </w:pPr>
      <w:r w:rsidRPr="0008259C">
        <w:rPr>
          <w:sz w:val="26"/>
          <w:szCs w:val="26"/>
        </w:rPr>
        <w:t>BIỂU MẪU</w:t>
      </w:r>
    </w:p>
    <w:p w:rsidR="005B77E3" w:rsidRPr="0008259C" w:rsidRDefault="005B77E3" w:rsidP="005B77E3">
      <w:pPr>
        <w:numPr>
          <w:ilvl w:val="0"/>
          <w:numId w:val="2"/>
        </w:numPr>
        <w:tabs>
          <w:tab w:val="clear" w:pos="1680"/>
          <w:tab w:val="num" w:pos="1276"/>
        </w:tabs>
        <w:spacing w:line="360" w:lineRule="auto"/>
        <w:ind w:left="709" w:firstLine="0"/>
        <w:rPr>
          <w:sz w:val="26"/>
          <w:szCs w:val="26"/>
        </w:rPr>
      </w:pPr>
      <w:r w:rsidRPr="0008259C">
        <w:rPr>
          <w:sz w:val="26"/>
          <w:szCs w:val="26"/>
        </w:rPr>
        <w:t>HỒ SƠ CẦN LƯU</w:t>
      </w:r>
    </w:p>
    <w:p w:rsidR="005B77E3" w:rsidRPr="0008259C" w:rsidRDefault="005B77E3" w:rsidP="005B77E3">
      <w:pPr>
        <w:spacing w:line="360" w:lineRule="auto"/>
        <w:rPr>
          <w:sz w:val="26"/>
          <w:szCs w:val="26"/>
        </w:rPr>
      </w:pPr>
    </w:p>
    <w:p w:rsidR="005B77E3" w:rsidRPr="0008259C" w:rsidRDefault="005B77E3" w:rsidP="005B77E3">
      <w:pPr>
        <w:spacing w:line="360" w:lineRule="auto"/>
        <w:rPr>
          <w:sz w:val="26"/>
          <w:szCs w:val="26"/>
        </w:rPr>
      </w:pPr>
    </w:p>
    <w:p w:rsidR="005B77E3" w:rsidRPr="0008259C" w:rsidRDefault="005B77E3" w:rsidP="005B77E3">
      <w:pPr>
        <w:spacing w:line="360" w:lineRule="auto"/>
        <w:rPr>
          <w:sz w:val="26"/>
          <w:szCs w:val="26"/>
        </w:rPr>
      </w:pPr>
    </w:p>
    <w:p w:rsidR="005B77E3" w:rsidRPr="0008259C" w:rsidRDefault="005B77E3" w:rsidP="005B77E3">
      <w:pPr>
        <w:spacing w:line="360" w:lineRule="auto"/>
        <w:rPr>
          <w:sz w:val="26"/>
          <w:szCs w:val="26"/>
        </w:rPr>
      </w:pPr>
    </w:p>
    <w:p w:rsidR="005B77E3" w:rsidRPr="0008259C" w:rsidRDefault="005B77E3" w:rsidP="005B77E3">
      <w:pPr>
        <w:spacing w:line="360" w:lineRule="auto"/>
        <w:rPr>
          <w:sz w:val="26"/>
          <w:szCs w:val="26"/>
        </w:rPr>
      </w:pPr>
    </w:p>
    <w:p w:rsidR="005B77E3" w:rsidRPr="0008259C" w:rsidRDefault="005B77E3" w:rsidP="005B77E3">
      <w:pPr>
        <w:spacing w:line="360" w:lineRule="auto"/>
        <w:rPr>
          <w:sz w:val="26"/>
          <w:szCs w:val="26"/>
        </w:rPr>
      </w:pPr>
    </w:p>
    <w:p w:rsidR="005B77E3" w:rsidRPr="0008259C" w:rsidRDefault="005B77E3" w:rsidP="005B77E3">
      <w:pPr>
        <w:spacing w:line="360" w:lineRule="auto"/>
        <w:rPr>
          <w:sz w:val="26"/>
          <w:szCs w:val="26"/>
        </w:rPr>
      </w:pPr>
    </w:p>
    <w:p w:rsidR="005B77E3" w:rsidRPr="0008259C" w:rsidRDefault="005B77E3" w:rsidP="005B77E3">
      <w:pPr>
        <w:spacing w:line="360" w:lineRule="auto"/>
        <w:rPr>
          <w:sz w:val="26"/>
          <w:szCs w:val="26"/>
        </w:rPr>
      </w:pPr>
    </w:p>
    <w:p w:rsidR="005B77E3" w:rsidRPr="0008259C" w:rsidRDefault="005B77E3" w:rsidP="005B77E3">
      <w:pPr>
        <w:spacing w:line="360" w:lineRule="auto"/>
        <w:rPr>
          <w:sz w:val="26"/>
          <w:szCs w:val="26"/>
        </w:rPr>
      </w:pPr>
    </w:p>
    <w:p w:rsidR="005B77E3" w:rsidRDefault="005B77E3" w:rsidP="005B77E3">
      <w:pPr>
        <w:spacing w:line="360" w:lineRule="auto"/>
        <w:jc w:val="both"/>
        <w:rPr>
          <w:sz w:val="26"/>
          <w:szCs w:val="26"/>
        </w:rPr>
      </w:pPr>
    </w:p>
    <w:p w:rsidR="005B77E3" w:rsidRPr="0008259C" w:rsidRDefault="005B77E3" w:rsidP="005B77E3">
      <w:pPr>
        <w:spacing w:line="360" w:lineRule="auto"/>
        <w:jc w:val="both"/>
        <w:rPr>
          <w:sz w:val="26"/>
          <w:szCs w:val="26"/>
        </w:rPr>
      </w:pPr>
    </w:p>
    <w:tbl>
      <w:tblPr>
        <w:tblW w:w="952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2877"/>
        <w:gridCol w:w="2756"/>
        <w:gridCol w:w="2709"/>
      </w:tblGrid>
      <w:tr w:rsidR="006A0CD2" w:rsidRPr="0056369E" w:rsidTr="004D4835">
        <w:trPr>
          <w:jc w:val="center"/>
        </w:trPr>
        <w:tc>
          <w:tcPr>
            <w:tcW w:w="1186" w:type="dxa"/>
            <w:vAlign w:val="center"/>
          </w:tcPr>
          <w:p w:rsidR="006A0CD2" w:rsidRPr="0056369E" w:rsidRDefault="006A0CD2" w:rsidP="004D4835">
            <w:pPr>
              <w:jc w:val="center"/>
              <w:rPr>
                <w:b/>
                <w:sz w:val="28"/>
                <w:szCs w:val="28"/>
              </w:rPr>
            </w:pPr>
            <w:r w:rsidRPr="0056369E">
              <w:rPr>
                <w:b/>
                <w:sz w:val="28"/>
                <w:szCs w:val="28"/>
              </w:rPr>
              <w:t>Trách nhiệm</w:t>
            </w:r>
          </w:p>
        </w:tc>
        <w:tc>
          <w:tcPr>
            <w:tcW w:w="2877" w:type="dxa"/>
            <w:vAlign w:val="center"/>
          </w:tcPr>
          <w:p w:rsidR="006A0CD2" w:rsidRPr="0056369E" w:rsidRDefault="006A0CD2" w:rsidP="004D4835">
            <w:pPr>
              <w:jc w:val="center"/>
              <w:rPr>
                <w:b/>
                <w:sz w:val="28"/>
                <w:szCs w:val="28"/>
              </w:rPr>
            </w:pPr>
            <w:r w:rsidRPr="0056369E">
              <w:rPr>
                <w:b/>
                <w:sz w:val="28"/>
                <w:szCs w:val="28"/>
              </w:rPr>
              <w:t>Soạn thảo</w:t>
            </w:r>
          </w:p>
        </w:tc>
        <w:tc>
          <w:tcPr>
            <w:tcW w:w="2756" w:type="dxa"/>
            <w:vAlign w:val="center"/>
          </w:tcPr>
          <w:p w:rsidR="006A0CD2" w:rsidRPr="0056369E" w:rsidRDefault="006A0CD2" w:rsidP="004D4835">
            <w:pPr>
              <w:jc w:val="center"/>
              <w:rPr>
                <w:b/>
                <w:sz w:val="28"/>
                <w:szCs w:val="28"/>
              </w:rPr>
            </w:pPr>
            <w:r w:rsidRPr="0056369E">
              <w:rPr>
                <w:b/>
                <w:sz w:val="28"/>
                <w:szCs w:val="28"/>
              </w:rPr>
              <w:t>Xem xét</w:t>
            </w:r>
          </w:p>
        </w:tc>
        <w:tc>
          <w:tcPr>
            <w:tcW w:w="2709" w:type="dxa"/>
            <w:vAlign w:val="center"/>
          </w:tcPr>
          <w:p w:rsidR="006A0CD2" w:rsidRPr="0056369E" w:rsidRDefault="006A0CD2" w:rsidP="004D4835">
            <w:pPr>
              <w:jc w:val="center"/>
              <w:rPr>
                <w:b/>
                <w:sz w:val="28"/>
                <w:szCs w:val="28"/>
              </w:rPr>
            </w:pPr>
            <w:r w:rsidRPr="0056369E">
              <w:rPr>
                <w:b/>
                <w:sz w:val="28"/>
                <w:szCs w:val="28"/>
              </w:rPr>
              <w:t>Phê duyệt</w:t>
            </w:r>
          </w:p>
        </w:tc>
      </w:tr>
      <w:tr w:rsidR="006A0CD2" w:rsidRPr="0056369E" w:rsidTr="004D4835">
        <w:trPr>
          <w:jc w:val="center"/>
        </w:trPr>
        <w:tc>
          <w:tcPr>
            <w:tcW w:w="1186" w:type="dxa"/>
            <w:vAlign w:val="center"/>
          </w:tcPr>
          <w:p w:rsidR="006A0CD2" w:rsidRPr="0056369E" w:rsidRDefault="006A0CD2" w:rsidP="004D4835">
            <w:pPr>
              <w:jc w:val="center"/>
              <w:rPr>
                <w:b/>
                <w:sz w:val="28"/>
                <w:szCs w:val="28"/>
              </w:rPr>
            </w:pPr>
            <w:r w:rsidRPr="0056369E">
              <w:rPr>
                <w:b/>
                <w:sz w:val="28"/>
                <w:szCs w:val="28"/>
              </w:rPr>
              <w:t>Họ tên</w:t>
            </w:r>
          </w:p>
        </w:tc>
        <w:tc>
          <w:tcPr>
            <w:tcW w:w="2877" w:type="dxa"/>
            <w:vAlign w:val="center"/>
          </w:tcPr>
          <w:p w:rsidR="006A0CD2" w:rsidRPr="0056369E" w:rsidRDefault="006A0CD2" w:rsidP="004D4835">
            <w:pPr>
              <w:jc w:val="center"/>
              <w:rPr>
                <w:b/>
                <w:sz w:val="28"/>
                <w:szCs w:val="28"/>
              </w:rPr>
            </w:pPr>
            <w:r>
              <w:rPr>
                <w:b/>
                <w:sz w:val="28"/>
                <w:szCs w:val="28"/>
              </w:rPr>
              <w:t>Thạch Thiêne</w:t>
            </w:r>
          </w:p>
        </w:tc>
        <w:tc>
          <w:tcPr>
            <w:tcW w:w="2756" w:type="dxa"/>
            <w:vAlign w:val="center"/>
          </w:tcPr>
          <w:p w:rsidR="006A0CD2" w:rsidRPr="0056369E" w:rsidRDefault="006A0CD2" w:rsidP="004D4835">
            <w:pPr>
              <w:jc w:val="center"/>
              <w:rPr>
                <w:b/>
                <w:sz w:val="28"/>
                <w:szCs w:val="28"/>
              </w:rPr>
            </w:pPr>
            <w:r>
              <w:rPr>
                <w:b/>
                <w:sz w:val="28"/>
                <w:szCs w:val="28"/>
              </w:rPr>
              <w:t>Lâm Văn Hoằng</w:t>
            </w:r>
          </w:p>
        </w:tc>
        <w:tc>
          <w:tcPr>
            <w:tcW w:w="2709" w:type="dxa"/>
            <w:vAlign w:val="center"/>
          </w:tcPr>
          <w:p w:rsidR="006A0CD2" w:rsidRPr="0056369E" w:rsidRDefault="006A0CD2" w:rsidP="004D4835">
            <w:pPr>
              <w:jc w:val="center"/>
              <w:rPr>
                <w:b/>
                <w:sz w:val="28"/>
                <w:szCs w:val="28"/>
              </w:rPr>
            </w:pPr>
            <w:r>
              <w:rPr>
                <w:b/>
                <w:sz w:val="28"/>
                <w:szCs w:val="28"/>
              </w:rPr>
              <w:t>Phạm Thành Lập</w:t>
            </w:r>
          </w:p>
        </w:tc>
      </w:tr>
      <w:tr w:rsidR="006A0CD2" w:rsidRPr="0056369E" w:rsidTr="004D4835">
        <w:trPr>
          <w:jc w:val="center"/>
        </w:trPr>
        <w:tc>
          <w:tcPr>
            <w:tcW w:w="1186" w:type="dxa"/>
            <w:vAlign w:val="center"/>
          </w:tcPr>
          <w:p w:rsidR="006A0CD2" w:rsidRPr="0056369E" w:rsidRDefault="006A0CD2" w:rsidP="004D4835">
            <w:pPr>
              <w:jc w:val="center"/>
              <w:rPr>
                <w:b/>
                <w:sz w:val="28"/>
                <w:szCs w:val="28"/>
              </w:rPr>
            </w:pPr>
            <w:r w:rsidRPr="0056369E">
              <w:rPr>
                <w:b/>
                <w:sz w:val="28"/>
                <w:szCs w:val="28"/>
              </w:rPr>
              <w:t>Chữ ký</w:t>
            </w:r>
          </w:p>
        </w:tc>
        <w:tc>
          <w:tcPr>
            <w:tcW w:w="2877" w:type="dxa"/>
            <w:vAlign w:val="center"/>
          </w:tcPr>
          <w:p w:rsidR="006A0CD2" w:rsidRPr="0056369E" w:rsidRDefault="006A0CD2" w:rsidP="004D4835">
            <w:pPr>
              <w:jc w:val="center"/>
              <w:rPr>
                <w:b/>
                <w:sz w:val="28"/>
                <w:szCs w:val="28"/>
              </w:rPr>
            </w:pPr>
          </w:p>
          <w:p w:rsidR="006A0CD2" w:rsidRPr="0056369E" w:rsidRDefault="006A0CD2" w:rsidP="004D4835">
            <w:pPr>
              <w:jc w:val="center"/>
              <w:rPr>
                <w:b/>
                <w:sz w:val="28"/>
                <w:szCs w:val="28"/>
              </w:rPr>
            </w:pPr>
          </w:p>
          <w:p w:rsidR="006A0CD2" w:rsidRPr="0056369E" w:rsidRDefault="006A0CD2" w:rsidP="004D4835">
            <w:pPr>
              <w:jc w:val="center"/>
              <w:rPr>
                <w:b/>
                <w:sz w:val="28"/>
                <w:szCs w:val="28"/>
              </w:rPr>
            </w:pPr>
          </w:p>
          <w:p w:rsidR="006A0CD2" w:rsidRDefault="006A0CD2" w:rsidP="004D4835">
            <w:pPr>
              <w:jc w:val="center"/>
              <w:rPr>
                <w:b/>
                <w:sz w:val="28"/>
                <w:szCs w:val="28"/>
              </w:rPr>
            </w:pPr>
          </w:p>
          <w:p w:rsidR="006A0CD2" w:rsidRPr="0056369E" w:rsidRDefault="006A0CD2" w:rsidP="004D4835">
            <w:pPr>
              <w:jc w:val="center"/>
              <w:rPr>
                <w:b/>
                <w:sz w:val="28"/>
                <w:szCs w:val="28"/>
              </w:rPr>
            </w:pPr>
          </w:p>
          <w:p w:rsidR="006A0CD2" w:rsidRPr="0056369E" w:rsidRDefault="006A0CD2" w:rsidP="004D4835">
            <w:pPr>
              <w:jc w:val="center"/>
              <w:rPr>
                <w:b/>
                <w:sz w:val="28"/>
                <w:szCs w:val="28"/>
              </w:rPr>
            </w:pPr>
          </w:p>
          <w:p w:rsidR="006A0CD2" w:rsidRPr="0056369E" w:rsidRDefault="006A0CD2" w:rsidP="004D4835">
            <w:pPr>
              <w:jc w:val="center"/>
              <w:rPr>
                <w:b/>
                <w:sz w:val="28"/>
                <w:szCs w:val="28"/>
              </w:rPr>
            </w:pPr>
          </w:p>
          <w:p w:rsidR="006A0CD2" w:rsidRPr="0056369E" w:rsidRDefault="006A0CD2" w:rsidP="004D4835">
            <w:pPr>
              <w:jc w:val="center"/>
              <w:rPr>
                <w:b/>
                <w:sz w:val="28"/>
                <w:szCs w:val="28"/>
              </w:rPr>
            </w:pPr>
          </w:p>
        </w:tc>
        <w:tc>
          <w:tcPr>
            <w:tcW w:w="2756" w:type="dxa"/>
            <w:vAlign w:val="center"/>
          </w:tcPr>
          <w:p w:rsidR="006A0CD2" w:rsidRPr="0056369E" w:rsidRDefault="006A0CD2" w:rsidP="004D4835">
            <w:pPr>
              <w:jc w:val="center"/>
              <w:rPr>
                <w:b/>
                <w:sz w:val="28"/>
                <w:szCs w:val="28"/>
              </w:rPr>
            </w:pPr>
          </w:p>
        </w:tc>
        <w:tc>
          <w:tcPr>
            <w:tcW w:w="2709" w:type="dxa"/>
            <w:vAlign w:val="center"/>
          </w:tcPr>
          <w:p w:rsidR="006A0CD2" w:rsidRPr="0056369E" w:rsidRDefault="006A0CD2" w:rsidP="004D4835">
            <w:pPr>
              <w:jc w:val="center"/>
              <w:rPr>
                <w:b/>
                <w:sz w:val="28"/>
                <w:szCs w:val="28"/>
              </w:rPr>
            </w:pPr>
          </w:p>
        </w:tc>
      </w:tr>
      <w:tr w:rsidR="006A0CD2" w:rsidRPr="0056369E" w:rsidTr="004D4835">
        <w:trPr>
          <w:jc w:val="center"/>
        </w:trPr>
        <w:tc>
          <w:tcPr>
            <w:tcW w:w="1186" w:type="dxa"/>
            <w:vAlign w:val="center"/>
          </w:tcPr>
          <w:p w:rsidR="006A0CD2" w:rsidRPr="0056369E" w:rsidRDefault="006A0CD2" w:rsidP="004D4835">
            <w:pPr>
              <w:jc w:val="center"/>
              <w:rPr>
                <w:b/>
                <w:sz w:val="28"/>
                <w:szCs w:val="28"/>
              </w:rPr>
            </w:pPr>
            <w:r w:rsidRPr="0056369E">
              <w:rPr>
                <w:b/>
                <w:sz w:val="28"/>
                <w:szCs w:val="28"/>
              </w:rPr>
              <w:t>Chức vụ</w:t>
            </w:r>
          </w:p>
        </w:tc>
        <w:tc>
          <w:tcPr>
            <w:tcW w:w="2877" w:type="dxa"/>
            <w:vAlign w:val="center"/>
          </w:tcPr>
          <w:p w:rsidR="006A0CD2" w:rsidRDefault="006A0CD2" w:rsidP="004D4835">
            <w:pPr>
              <w:jc w:val="center"/>
              <w:rPr>
                <w:b/>
                <w:sz w:val="28"/>
                <w:szCs w:val="28"/>
              </w:rPr>
            </w:pPr>
            <w:r>
              <w:rPr>
                <w:b/>
                <w:sz w:val="28"/>
                <w:szCs w:val="28"/>
              </w:rPr>
              <w:t xml:space="preserve">Chuyên viên </w:t>
            </w:r>
          </w:p>
          <w:p w:rsidR="006A0CD2" w:rsidRPr="0056369E" w:rsidRDefault="006A0CD2" w:rsidP="004D4835">
            <w:pPr>
              <w:jc w:val="center"/>
              <w:rPr>
                <w:b/>
                <w:sz w:val="28"/>
                <w:szCs w:val="28"/>
              </w:rPr>
            </w:pPr>
            <w:r>
              <w:rPr>
                <w:b/>
                <w:sz w:val="28"/>
                <w:szCs w:val="28"/>
              </w:rPr>
              <w:t>Kiểm tra - Thanh tra</w:t>
            </w:r>
          </w:p>
        </w:tc>
        <w:tc>
          <w:tcPr>
            <w:tcW w:w="2756" w:type="dxa"/>
            <w:vAlign w:val="center"/>
          </w:tcPr>
          <w:p w:rsidR="006A0CD2" w:rsidRPr="0056369E" w:rsidRDefault="006A0CD2" w:rsidP="004D4835">
            <w:pPr>
              <w:jc w:val="center"/>
              <w:rPr>
                <w:b/>
                <w:sz w:val="28"/>
                <w:szCs w:val="28"/>
              </w:rPr>
            </w:pPr>
            <w:r>
              <w:rPr>
                <w:b/>
                <w:sz w:val="28"/>
                <w:szCs w:val="28"/>
              </w:rPr>
              <w:t>Trưởng Cơ quan Kiểm tra - Thanh tra</w:t>
            </w:r>
          </w:p>
        </w:tc>
        <w:tc>
          <w:tcPr>
            <w:tcW w:w="2709" w:type="dxa"/>
            <w:vAlign w:val="center"/>
          </w:tcPr>
          <w:p w:rsidR="006A0CD2" w:rsidRDefault="006A0CD2" w:rsidP="004D4835">
            <w:pPr>
              <w:jc w:val="center"/>
              <w:rPr>
                <w:b/>
                <w:sz w:val="28"/>
                <w:szCs w:val="28"/>
              </w:rPr>
            </w:pPr>
            <w:r>
              <w:rPr>
                <w:b/>
                <w:sz w:val="28"/>
                <w:szCs w:val="28"/>
              </w:rPr>
              <w:t xml:space="preserve">Chủ tịch </w:t>
            </w:r>
          </w:p>
          <w:p w:rsidR="006A0CD2" w:rsidRPr="0056369E" w:rsidRDefault="006A0CD2" w:rsidP="004D4835">
            <w:pPr>
              <w:jc w:val="center"/>
              <w:rPr>
                <w:b/>
                <w:sz w:val="28"/>
                <w:szCs w:val="28"/>
              </w:rPr>
            </w:pPr>
            <w:r>
              <w:rPr>
                <w:b/>
                <w:sz w:val="28"/>
                <w:szCs w:val="28"/>
              </w:rPr>
              <w:t>UBND huyện</w:t>
            </w:r>
          </w:p>
        </w:tc>
      </w:tr>
    </w:tbl>
    <w:p w:rsidR="005B77E3" w:rsidRPr="0008259C" w:rsidRDefault="005B77E3" w:rsidP="005B77E3">
      <w:pPr>
        <w:spacing w:line="360" w:lineRule="auto"/>
        <w:jc w:val="center"/>
        <w:rPr>
          <w:b/>
          <w:sz w:val="26"/>
          <w:szCs w:val="26"/>
        </w:rPr>
      </w:pPr>
      <w:r w:rsidRPr="0008259C">
        <w:rPr>
          <w:b/>
          <w:sz w:val="26"/>
          <w:szCs w:val="26"/>
        </w:rPr>
        <w:lastRenderedPageBreak/>
        <w:t>SỬA ĐỔI TÀI LIỆU</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842"/>
        <w:gridCol w:w="3313"/>
        <w:gridCol w:w="1358"/>
        <w:gridCol w:w="1418"/>
      </w:tblGrid>
      <w:tr w:rsidR="005B77E3" w:rsidRPr="0008259C" w:rsidTr="007A5199">
        <w:trPr>
          <w:jc w:val="center"/>
        </w:trPr>
        <w:tc>
          <w:tcPr>
            <w:tcW w:w="1643" w:type="dxa"/>
            <w:vAlign w:val="center"/>
          </w:tcPr>
          <w:p w:rsidR="005B77E3" w:rsidRPr="0008259C" w:rsidRDefault="005B77E3" w:rsidP="007A5199">
            <w:pPr>
              <w:jc w:val="center"/>
              <w:rPr>
                <w:b/>
                <w:sz w:val="26"/>
                <w:szCs w:val="26"/>
                <w:lang w:val="nl-NL"/>
              </w:rPr>
            </w:pPr>
            <w:r>
              <w:rPr>
                <w:b/>
                <w:sz w:val="26"/>
                <w:szCs w:val="26"/>
                <w:lang w:val="nl-NL"/>
              </w:rPr>
              <w:t>Yêu cầu sửa đổi/</w:t>
            </w:r>
            <w:r w:rsidRPr="0008259C">
              <w:rPr>
                <w:b/>
                <w:sz w:val="26"/>
                <w:szCs w:val="26"/>
                <w:lang w:val="nl-NL"/>
              </w:rPr>
              <w:t>bổ sung</w:t>
            </w:r>
          </w:p>
        </w:tc>
        <w:tc>
          <w:tcPr>
            <w:tcW w:w="1842" w:type="dxa"/>
            <w:vAlign w:val="center"/>
          </w:tcPr>
          <w:p w:rsidR="005B77E3" w:rsidRPr="0008259C" w:rsidRDefault="005B77E3" w:rsidP="007A5199">
            <w:pPr>
              <w:jc w:val="center"/>
              <w:rPr>
                <w:b/>
                <w:sz w:val="26"/>
                <w:szCs w:val="26"/>
                <w:lang w:val="nl-NL"/>
              </w:rPr>
            </w:pPr>
            <w:r>
              <w:rPr>
                <w:b/>
                <w:sz w:val="26"/>
                <w:szCs w:val="26"/>
                <w:lang w:val="nl-NL"/>
              </w:rPr>
              <w:t>Trang/</w:t>
            </w:r>
            <w:r w:rsidRPr="0008259C">
              <w:rPr>
                <w:b/>
                <w:sz w:val="26"/>
                <w:szCs w:val="26"/>
                <w:lang w:val="nl-NL"/>
              </w:rPr>
              <w:t>Phần liên quan việc sửa đổi</w:t>
            </w:r>
          </w:p>
        </w:tc>
        <w:tc>
          <w:tcPr>
            <w:tcW w:w="3313" w:type="dxa"/>
            <w:vAlign w:val="center"/>
          </w:tcPr>
          <w:p w:rsidR="005B77E3" w:rsidRPr="0008259C" w:rsidRDefault="005B77E3" w:rsidP="007A5199">
            <w:pPr>
              <w:jc w:val="center"/>
              <w:rPr>
                <w:b/>
                <w:sz w:val="26"/>
                <w:szCs w:val="26"/>
                <w:lang w:val="nl-NL"/>
              </w:rPr>
            </w:pPr>
            <w:r w:rsidRPr="0008259C">
              <w:rPr>
                <w:b/>
                <w:sz w:val="26"/>
                <w:szCs w:val="26"/>
                <w:lang w:val="nl-NL"/>
              </w:rPr>
              <w:t>Mô tả nội dung sửa đổi</w:t>
            </w:r>
          </w:p>
        </w:tc>
        <w:tc>
          <w:tcPr>
            <w:tcW w:w="1358" w:type="dxa"/>
            <w:vAlign w:val="center"/>
          </w:tcPr>
          <w:p w:rsidR="005B77E3" w:rsidRPr="0008259C" w:rsidRDefault="005B77E3" w:rsidP="007A5199">
            <w:pPr>
              <w:jc w:val="center"/>
              <w:rPr>
                <w:b/>
                <w:sz w:val="26"/>
                <w:szCs w:val="26"/>
                <w:lang w:val="nl-NL"/>
              </w:rPr>
            </w:pPr>
            <w:r>
              <w:rPr>
                <w:b/>
                <w:sz w:val="26"/>
                <w:szCs w:val="26"/>
                <w:lang w:val="nl-NL"/>
              </w:rPr>
              <w:t>Lần ban hành/</w:t>
            </w:r>
            <w:r w:rsidRPr="0008259C">
              <w:rPr>
                <w:b/>
                <w:sz w:val="26"/>
                <w:szCs w:val="26"/>
                <w:lang w:val="nl-NL"/>
              </w:rPr>
              <w:t>Lần sửa đổi</w:t>
            </w:r>
          </w:p>
        </w:tc>
        <w:tc>
          <w:tcPr>
            <w:tcW w:w="1418" w:type="dxa"/>
            <w:vAlign w:val="center"/>
          </w:tcPr>
          <w:p w:rsidR="005B77E3" w:rsidRPr="0008259C" w:rsidRDefault="005B77E3" w:rsidP="007A5199">
            <w:pPr>
              <w:jc w:val="center"/>
              <w:rPr>
                <w:b/>
                <w:sz w:val="26"/>
                <w:szCs w:val="26"/>
              </w:rPr>
            </w:pPr>
            <w:r w:rsidRPr="0008259C">
              <w:rPr>
                <w:b/>
                <w:sz w:val="26"/>
                <w:szCs w:val="26"/>
              </w:rPr>
              <w:t>Ngày ban hành</w:t>
            </w:r>
          </w:p>
        </w:tc>
      </w:tr>
      <w:tr w:rsidR="005B77E3" w:rsidRPr="0008259C" w:rsidTr="007A5199">
        <w:trPr>
          <w:jc w:val="center"/>
        </w:trPr>
        <w:tc>
          <w:tcPr>
            <w:tcW w:w="1643" w:type="dxa"/>
            <w:vAlign w:val="center"/>
          </w:tcPr>
          <w:p w:rsidR="005B77E3" w:rsidRPr="0008259C" w:rsidRDefault="005B77E3" w:rsidP="007A5199">
            <w:pPr>
              <w:jc w:val="center"/>
              <w:rPr>
                <w:color w:val="000000"/>
                <w:sz w:val="26"/>
                <w:szCs w:val="26"/>
              </w:rPr>
            </w:pPr>
            <w:r>
              <w:rPr>
                <w:color w:val="000000"/>
                <w:sz w:val="26"/>
                <w:szCs w:val="26"/>
              </w:rPr>
              <w:t>Cập nhật giải quyết thủ tục hành chính theo cơ chế một cửa</w:t>
            </w:r>
          </w:p>
        </w:tc>
        <w:tc>
          <w:tcPr>
            <w:tcW w:w="1842" w:type="dxa"/>
            <w:vAlign w:val="center"/>
          </w:tcPr>
          <w:p w:rsidR="005B77E3" w:rsidRDefault="005B77E3" w:rsidP="007A5199">
            <w:pPr>
              <w:spacing w:before="60"/>
              <w:jc w:val="center"/>
              <w:rPr>
                <w:color w:val="000000"/>
                <w:sz w:val="26"/>
                <w:szCs w:val="26"/>
              </w:rPr>
            </w:pPr>
            <w:r>
              <w:rPr>
                <w:color w:val="000000"/>
                <w:sz w:val="26"/>
                <w:szCs w:val="26"/>
              </w:rPr>
              <w:t>5. Nội dung quy trình.</w:t>
            </w:r>
          </w:p>
          <w:p w:rsidR="005B77E3" w:rsidRDefault="005B77E3" w:rsidP="007A5199">
            <w:pPr>
              <w:spacing w:before="60"/>
              <w:jc w:val="center"/>
              <w:rPr>
                <w:color w:val="000000"/>
                <w:sz w:val="26"/>
                <w:szCs w:val="26"/>
              </w:rPr>
            </w:pPr>
            <w:r>
              <w:rPr>
                <w:color w:val="000000"/>
                <w:sz w:val="26"/>
                <w:szCs w:val="26"/>
              </w:rPr>
              <w:t>6. Biểu mẫu.</w:t>
            </w:r>
          </w:p>
          <w:p w:rsidR="005B77E3" w:rsidRPr="0008259C" w:rsidRDefault="005B77E3" w:rsidP="007A5199">
            <w:pPr>
              <w:spacing w:before="60"/>
              <w:jc w:val="center"/>
              <w:rPr>
                <w:color w:val="000000"/>
                <w:sz w:val="26"/>
                <w:szCs w:val="26"/>
              </w:rPr>
            </w:pPr>
            <w:r>
              <w:rPr>
                <w:color w:val="000000"/>
                <w:sz w:val="26"/>
                <w:szCs w:val="26"/>
              </w:rPr>
              <w:t>7. Lưu hồ sơ</w:t>
            </w:r>
          </w:p>
        </w:tc>
        <w:tc>
          <w:tcPr>
            <w:tcW w:w="3313" w:type="dxa"/>
            <w:vAlign w:val="center"/>
          </w:tcPr>
          <w:p w:rsidR="005B77E3" w:rsidRDefault="005B77E3" w:rsidP="007A5199">
            <w:pPr>
              <w:jc w:val="both"/>
              <w:rPr>
                <w:color w:val="000000"/>
                <w:sz w:val="26"/>
                <w:szCs w:val="26"/>
              </w:rPr>
            </w:pPr>
            <w:r>
              <w:rPr>
                <w:color w:val="000000"/>
                <w:sz w:val="26"/>
                <w:szCs w:val="26"/>
              </w:rPr>
              <w:t>- Cập nhật các văn bản quy phạm pháp luật, các cơ sở pháp lý.</w:t>
            </w:r>
          </w:p>
          <w:p w:rsidR="005B77E3" w:rsidRDefault="005B77E3" w:rsidP="007A5199">
            <w:pPr>
              <w:jc w:val="both"/>
              <w:rPr>
                <w:color w:val="000000"/>
                <w:sz w:val="26"/>
                <w:szCs w:val="26"/>
              </w:rPr>
            </w:pPr>
            <w:r>
              <w:rPr>
                <w:color w:val="000000"/>
                <w:sz w:val="26"/>
                <w:szCs w:val="26"/>
              </w:rPr>
              <w:t>- Cập nhật các quy trình giải quyết thủ tục hành chính.</w:t>
            </w:r>
          </w:p>
          <w:p w:rsidR="005B77E3" w:rsidRPr="0008259C" w:rsidRDefault="005B77E3" w:rsidP="007A5199">
            <w:pPr>
              <w:jc w:val="both"/>
              <w:rPr>
                <w:color w:val="000000"/>
                <w:sz w:val="26"/>
                <w:szCs w:val="26"/>
              </w:rPr>
            </w:pPr>
            <w:r>
              <w:rPr>
                <w:color w:val="000000"/>
                <w:sz w:val="26"/>
                <w:szCs w:val="26"/>
              </w:rPr>
              <w:t>- Cập nhật Nghị định số 61/2018/NĐ-CP ngày 23/4/2018 của Chính phủ và Thông tư số 01/2018/TT-VPCP ngày 23/11/2018 của Văn phòng Chính phủ</w:t>
            </w:r>
          </w:p>
        </w:tc>
        <w:tc>
          <w:tcPr>
            <w:tcW w:w="1358" w:type="dxa"/>
            <w:vAlign w:val="center"/>
          </w:tcPr>
          <w:p w:rsidR="005B77E3" w:rsidRPr="00C94631" w:rsidRDefault="005B77E3" w:rsidP="007A5199">
            <w:pPr>
              <w:jc w:val="center"/>
              <w:rPr>
                <w:sz w:val="26"/>
                <w:szCs w:val="26"/>
              </w:rPr>
            </w:pPr>
            <w:r>
              <w:rPr>
                <w:sz w:val="26"/>
                <w:szCs w:val="26"/>
              </w:rPr>
              <w:t>01/01</w:t>
            </w:r>
          </w:p>
        </w:tc>
        <w:tc>
          <w:tcPr>
            <w:tcW w:w="1418" w:type="dxa"/>
            <w:vAlign w:val="center"/>
          </w:tcPr>
          <w:p w:rsidR="005B77E3" w:rsidRPr="0008259C" w:rsidRDefault="005B77E3" w:rsidP="007A5199">
            <w:pPr>
              <w:jc w:val="center"/>
              <w:rPr>
                <w:color w:val="FF0000"/>
                <w:sz w:val="26"/>
                <w:szCs w:val="26"/>
              </w:rPr>
            </w:pPr>
            <w:r>
              <w:rPr>
                <w:color w:val="FF0000"/>
                <w:sz w:val="26"/>
                <w:szCs w:val="26"/>
              </w:rPr>
              <w:t>01/10/2018</w:t>
            </w:r>
          </w:p>
        </w:tc>
      </w:tr>
      <w:tr w:rsidR="005B77E3" w:rsidRPr="0008259C" w:rsidTr="007A5199">
        <w:trPr>
          <w:jc w:val="center"/>
        </w:trPr>
        <w:tc>
          <w:tcPr>
            <w:tcW w:w="1643" w:type="dxa"/>
          </w:tcPr>
          <w:p w:rsidR="005B77E3" w:rsidRPr="0008259C" w:rsidRDefault="005B77E3" w:rsidP="007A5199">
            <w:pPr>
              <w:jc w:val="both"/>
              <w:rPr>
                <w:color w:val="000000"/>
                <w:sz w:val="26"/>
                <w:szCs w:val="26"/>
              </w:rPr>
            </w:pPr>
          </w:p>
        </w:tc>
        <w:tc>
          <w:tcPr>
            <w:tcW w:w="1842" w:type="dxa"/>
          </w:tcPr>
          <w:p w:rsidR="005B77E3" w:rsidRPr="0008259C" w:rsidRDefault="005B77E3" w:rsidP="007A5199">
            <w:pPr>
              <w:jc w:val="center"/>
              <w:rPr>
                <w:color w:val="000000"/>
                <w:sz w:val="26"/>
                <w:szCs w:val="26"/>
              </w:rPr>
            </w:pPr>
          </w:p>
        </w:tc>
        <w:tc>
          <w:tcPr>
            <w:tcW w:w="3313" w:type="dxa"/>
          </w:tcPr>
          <w:p w:rsidR="005B77E3" w:rsidRPr="0008259C" w:rsidRDefault="005B77E3" w:rsidP="007A5199">
            <w:pPr>
              <w:jc w:val="both"/>
              <w:rPr>
                <w:color w:val="000000"/>
                <w:sz w:val="26"/>
                <w:szCs w:val="26"/>
              </w:rPr>
            </w:pPr>
          </w:p>
        </w:tc>
        <w:tc>
          <w:tcPr>
            <w:tcW w:w="1358" w:type="dxa"/>
          </w:tcPr>
          <w:p w:rsidR="005B77E3" w:rsidRPr="0008259C" w:rsidRDefault="005B77E3" w:rsidP="007A5199">
            <w:pPr>
              <w:jc w:val="center"/>
              <w:rPr>
                <w:color w:val="000000"/>
                <w:sz w:val="26"/>
                <w:szCs w:val="26"/>
              </w:rPr>
            </w:pPr>
          </w:p>
        </w:tc>
        <w:tc>
          <w:tcPr>
            <w:tcW w:w="1418" w:type="dxa"/>
          </w:tcPr>
          <w:p w:rsidR="005B77E3" w:rsidRPr="0008259C" w:rsidRDefault="005B77E3" w:rsidP="007A5199">
            <w:pPr>
              <w:jc w:val="center"/>
              <w:rPr>
                <w:sz w:val="26"/>
                <w:szCs w:val="26"/>
              </w:rPr>
            </w:pPr>
          </w:p>
        </w:tc>
      </w:tr>
    </w:tbl>
    <w:p w:rsidR="005B77E3" w:rsidRPr="0056369E" w:rsidRDefault="005B77E3" w:rsidP="005B77E3">
      <w:pPr>
        <w:tabs>
          <w:tab w:val="left" w:pos="0"/>
        </w:tabs>
        <w:spacing w:line="360" w:lineRule="auto"/>
        <w:ind w:left="720"/>
        <w:jc w:val="both"/>
        <w:rPr>
          <w:b/>
          <w:sz w:val="10"/>
          <w:szCs w:val="26"/>
        </w:rPr>
      </w:pPr>
    </w:p>
    <w:p w:rsidR="005B77E3" w:rsidRPr="00E75EBE" w:rsidRDefault="005B77E3" w:rsidP="00E75EBE">
      <w:pPr>
        <w:tabs>
          <w:tab w:val="left" w:pos="0"/>
        </w:tabs>
        <w:spacing w:before="120"/>
        <w:jc w:val="both"/>
        <w:rPr>
          <w:b/>
          <w:sz w:val="28"/>
          <w:szCs w:val="28"/>
        </w:rPr>
      </w:pPr>
      <w:r w:rsidRPr="0008259C">
        <w:rPr>
          <w:b/>
          <w:sz w:val="26"/>
          <w:szCs w:val="26"/>
        </w:rPr>
        <w:tab/>
      </w:r>
      <w:r w:rsidRPr="00E75EBE">
        <w:rPr>
          <w:b/>
          <w:sz w:val="28"/>
          <w:szCs w:val="28"/>
        </w:rPr>
        <w:t>1. MỤC ĐÍCH</w:t>
      </w:r>
    </w:p>
    <w:p w:rsidR="005B77E3" w:rsidRPr="00E75EBE" w:rsidRDefault="005B77E3" w:rsidP="00E75EBE">
      <w:pPr>
        <w:spacing w:before="120"/>
        <w:ind w:firstLine="720"/>
        <w:jc w:val="both"/>
        <w:rPr>
          <w:color w:val="000000" w:themeColor="text1"/>
          <w:sz w:val="28"/>
          <w:szCs w:val="28"/>
          <w:shd w:val="clear" w:color="auto" w:fill="F9F9F9"/>
        </w:rPr>
      </w:pPr>
      <w:r w:rsidRPr="00E75EBE">
        <w:rPr>
          <w:color w:val="000000" w:themeColor="text1"/>
          <w:sz w:val="28"/>
          <w:szCs w:val="28"/>
          <w:shd w:val="clear" w:color="auto" w:fill="F9F9F9"/>
        </w:rPr>
        <w:t>Mục đích của việc kê khai tài sản, thu nhập là để cơ quan, tổ chức, đơn vị có thẩm quyền biết được tài sản, thu nhập của người có nghĩa vụ kê khai nhằm minh bạch tài sản, thu nhập của người đó; phục vụ cho công tác quản lý cán bộ, công chức, viên chức góp phần phòng ngừa và ngăn chặn hành vi tham nhũng.</w:t>
      </w:r>
    </w:p>
    <w:p w:rsidR="005B77E3" w:rsidRPr="00E75EBE" w:rsidRDefault="005B77E3" w:rsidP="00E75EBE">
      <w:pPr>
        <w:spacing w:before="120"/>
        <w:jc w:val="both"/>
        <w:rPr>
          <w:b/>
          <w:sz w:val="28"/>
          <w:szCs w:val="28"/>
        </w:rPr>
      </w:pPr>
      <w:r w:rsidRPr="00E75EBE">
        <w:rPr>
          <w:b/>
          <w:sz w:val="28"/>
          <w:szCs w:val="28"/>
        </w:rPr>
        <w:tab/>
        <w:t>2. PHẠM VI ÁP DỤNG</w:t>
      </w:r>
    </w:p>
    <w:p w:rsidR="00526255" w:rsidRPr="00E75EBE" w:rsidRDefault="00526255" w:rsidP="00E75EBE">
      <w:pPr>
        <w:spacing w:before="120"/>
        <w:ind w:firstLine="720"/>
        <w:jc w:val="both"/>
        <w:rPr>
          <w:b/>
          <w:sz w:val="28"/>
          <w:szCs w:val="28"/>
        </w:rPr>
      </w:pPr>
      <w:r w:rsidRPr="00E75EBE">
        <w:rPr>
          <w:sz w:val="28"/>
          <w:szCs w:val="28"/>
        </w:rPr>
        <w:t xml:space="preserve">Áp dụng cho </w:t>
      </w:r>
      <w:r w:rsidRPr="00E75EBE">
        <w:rPr>
          <w:color w:val="000000"/>
          <w:sz w:val="28"/>
          <w:szCs w:val="28"/>
          <w:shd w:val="clear" w:color="auto" w:fill="FFFFFF"/>
        </w:rPr>
        <w:t>người có nghĩa vụ kê khai tài sản, thu nhập và cơ quan, tổ chức, đơn vị, cá nhân có liên quan đến việc kê khai, xác minh tài sản, thu nhập.</w:t>
      </w:r>
      <w:r w:rsidRPr="00E75EBE">
        <w:rPr>
          <w:b/>
          <w:sz w:val="28"/>
          <w:szCs w:val="28"/>
        </w:rPr>
        <w:tab/>
      </w:r>
    </w:p>
    <w:p w:rsidR="005B77E3" w:rsidRPr="00E75EBE" w:rsidRDefault="005B77E3" w:rsidP="00E75EBE">
      <w:pPr>
        <w:spacing w:before="120"/>
        <w:jc w:val="both"/>
        <w:rPr>
          <w:b/>
          <w:sz w:val="28"/>
          <w:szCs w:val="28"/>
        </w:rPr>
      </w:pPr>
      <w:r w:rsidRPr="00E75EBE">
        <w:rPr>
          <w:b/>
          <w:sz w:val="28"/>
          <w:szCs w:val="28"/>
        </w:rPr>
        <w:tab/>
        <w:t>3. TÀI LIỆU VIỆN DẪN</w:t>
      </w:r>
    </w:p>
    <w:p w:rsidR="005B77E3" w:rsidRPr="00E75EBE" w:rsidRDefault="005B77E3" w:rsidP="00E75EBE">
      <w:pPr>
        <w:spacing w:before="120"/>
        <w:jc w:val="both"/>
        <w:rPr>
          <w:b/>
          <w:sz w:val="28"/>
          <w:szCs w:val="28"/>
        </w:rPr>
      </w:pPr>
      <w:r w:rsidRPr="00E75EBE">
        <w:rPr>
          <w:b/>
          <w:sz w:val="28"/>
          <w:szCs w:val="28"/>
        </w:rPr>
        <w:tab/>
        <w:t xml:space="preserve">- </w:t>
      </w:r>
      <w:r w:rsidRPr="00E75EBE">
        <w:rPr>
          <w:sz w:val="28"/>
          <w:szCs w:val="28"/>
        </w:rPr>
        <w:t>Tiêu chuẩn quốc gia TCVN ISO 9001:2015</w:t>
      </w:r>
    </w:p>
    <w:p w:rsidR="005B77E3" w:rsidRPr="00E75EBE" w:rsidRDefault="005B77E3" w:rsidP="00E75EBE">
      <w:pPr>
        <w:spacing w:before="120"/>
        <w:jc w:val="both"/>
        <w:rPr>
          <w:b/>
          <w:sz w:val="28"/>
          <w:szCs w:val="28"/>
        </w:rPr>
      </w:pPr>
      <w:r w:rsidRPr="00E75EBE">
        <w:rPr>
          <w:b/>
          <w:sz w:val="28"/>
          <w:szCs w:val="28"/>
        </w:rPr>
        <w:tab/>
        <w:t xml:space="preserve">- </w:t>
      </w:r>
      <w:r w:rsidRPr="00E75EBE">
        <w:rPr>
          <w:sz w:val="28"/>
          <w:szCs w:val="28"/>
        </w:rPr>
        <w:t>Các văn bản pháp quy liên quan đề cập tại mục 5.1</w:t>
      </w:r>
    </w:p>
    <w:p w:rsidR="005B77E3" w:rsidRPr="00E75EBE" w:rsidRDefault="005B77E3" w:rsidP="00E75EBE">
      <w:pPr>
        <w:spacing w:before="120"/>
        <w:jc w:val="both"/>
        <w:rPr>
          <w:b/>
          <w:sz w:val="28"/>
          <w:szCs w:val="28"/>
        </w:rPr>
      </w:pPr>
      <w:r w:rsidRPr="00E75EBE">
        <w:rPr>
          <w:b/>
          <w:sz w:val="28"/>
          <w:szCs w:val="28"/>
        </w:rPr>
        <w:tab/>
        <w:t xml:space="preserve">4. ĐỊNH NGHĨA/VIẾT TẮT </w:t>
      </w:r>
    </w:p>
    <w:p w:rsidR="005B77E3" w:rsidRPr="00E75EBE" w:rsidRDefault="00C1316F" w:rsidP="00E75EBE">
      <w:pPr>
        <w:numPr>
          <w:ilvl w:val="0"/>
          <w:numId w:val="1"/>
        </w:numPr>
        <w:spacing w:before="120"/>
        <w:jc w:val="both"/>
        <w:rPr>
          <w:sz w:val="28"/>
          <w:szCs w:val="28"/>
        </w:rPr>
      </w:pPr>
      <w:r w:rsidRPr="00E75EBE">
        <w:rPr>
          <w:sz w:val="28"/>
          <w:szCs w:val="28"/>
        </w:rPr>
        <w:t>PCTN</w:t>
      </w:r>
      <w:r w:rsidR="005B77E3" w:rsidRPr="00E75EBE">
        <w:rPr>
          <w:sz w:val="28"/>
          <w:szCs w:val="28"/>
        </w:rPr>
        <w:t xml:space="preserve">: </w:t>
      </w:r>
      <w:r w:rsidRPr="00E75EBE">
        <w:rPr>
          <w:sz w:val="28"/>
          <w:szCs w:val="28"/>
        </w:rPr>
        <w:t>Phòng chống tham nhũng.</w:t>
      </w:r>
    </w:p>
    <w:p w:rsidR="005B77E3" w:rsidRPr="00E75EBE" w:rsidRDefault="005B77E3" w:rsidP="00E75EBE">
      <w:pPr>
        <w:numPr>
          <w:ilvl w:val="0"/>
          <w:numId w:val="1"/>
        </w:numPr>
        <w:spacing w:before="120"/>
        <w:jc w:val="both"/>
        <w:rPr>
          <w:sz w:val="28"/>
          <w:szCs w:val="28"/>
        </w:rPr>
      </w:pPr>
      <w:r w:rsidRPr="00E75EBE">
        <w:rPr>
          <w:sz w:val="28"/>
          <w:szCs w:val="28"/>
        </w:rPr>
        <w:t>TTHC: Thủ tục hành chính</w:t>
      </w:r>
    </w:p>
    <w:p w:rsidR="005B77E3" w:rsidRPr="00E75EBE" w:rsidRDefault="005B77E3" w:rsidP="00E75EBE">
      <w:pPr>
        <w:numPr>
          <w:ilvl w:val="0"/>
          <w:numId w:val="1"/>
        </w:numPr>
        <w:spacing w:before="120"/>
        <w:jc w:val="both"/>
        <w:rPr>
          <w:sz w:val="28"/>
          <w:szCs w:val="28"/>
        </w:rPr>
      </w:pPr>
      <w:r w:rsidRPr="00E75EBE">
        <w:rPr>
          <w:sz w:val="28"/>
          <w:szCs w:val="28"/>
        </w:rPr>
        <w:t>K</w:t>
      </w:r>
      <w:r w:rsidR="00C1316F" w:rsidRPr="00E75EBE">
        <w:rPr>
          <w:sz w:val="28"/>
          <w:szCs w:val="28"/>
        </w:rPr>
        <w:t>KTSTN</w:t>
      </w:r>
      <w:r w:rsidRPr="00E75EBE">
        <w:rPr>
          <w:sz w:val="28"/>
          <w:szCs w:val="28"/>
        </w:rPr>
        <w:t xml:space="preserve">: </w:t>
      </w:r>
      <w:r w:rsidR="00C1316F" w:rsidRPr="00E75EBE">
        <w:rPr>
          <w:sz w:val="28"/>
          <w:szCs w:val="28"/>
        </w:rPr>
        <w:t>Kê khai tài sản thu nhập</w:t>
      </w:r>
    </w:p>
    <w:p w:rsidR="005B77E3" w:rsidRPr="00E75EBE" w:rsidRDefault="005B77E3" w:rsidP="00E75EBE">
      <w:pPr>
        <w:spacing w:before="120"/>
        <w:jc w:val="both"/>
        <w:rPr>
          <w:sz w:val="28"/>
          <w:szCs w:val="28"/>
        </w:rPr>
      </w:pPr>
      <w:r w:rsidRPr="00E75EBE">
        <w:rPr>
          <w:sz w:val="28"/>
          <w:szCs w:val="28"/>
        </w:rPr>
        <w:tab/>
      </w:r>
    </w:p>
    <w:p w:rsidR="005B77E3" w:rsidRPr="0008259C" w:rsidRDefault="005B77E3" w:rsidP="005B77E3">
      <w:pPr>
        <w:spacing w:line="360" w:lineRule="auto"/>
        <w:jc w:val="both"/>
        <w:rPr>
          <w:b/>
          <w:sz w:val="26"/>
          <w:szCs w:val="26"/>
        </w:rPr>
        <w:sectPr w:rsidR="005B77E3" w:rsidRPr="0008259C" w:rsidSect="006A0CD2">
          <w:headerReference w:type="default" r:id="rId8"/>
          <w:footerReference w:type="even" r:id="rId9"/>
          <w:footerReference w:type="default" r:id="rId10"/>
          <w:headerReference w:type="first" r:id="rId11"/>
          <w:footerReference w:type="first" r:id="rId12"/>
          <w:pgSz w:w="11907" w:h="16840" w:code="9"/>
          <w:pgMar w:top="1134" w:right="992" w:bottom="851" w:left="1418" w:header="851" w:footer="400" w:gutter="0"/>
          <w:cols w:space="720"/>
          <w:titlePg/>
          <w:docGrid w:linePitch="360"/>
        </w:sectPr>
      </w:pPr>
    </w:p>
    <w:p w:rsidR="005B77E3" w:rsidRPr="00D67F8E" w:rsidRDefault="005B77E3" w:rsidP="005B77E3">
      <w:pPr>
        <w:spacing w:line="360" w:lineRule="auto"/>
        <w:jc w:val="both"/>
        <w:rPr>
          <w:b/>
          <w:sz w:val="12"/>
          <w:szCs w:val="26"/>
        </w:rPr>
      </w:pPr>
      <w:r w:rsidRPr="0008259C">
        <w:rPr>
          <w:b/>
          <w:sz w:val="26"/>
          <w:szCs w:val="26"/>
        </w:rPr>
        <w:lastRenderedPageBreak/>
        <w:tab/>
      </w:r>
    </w:p>
    <w:p w:rsidR="005B77E3" w:rsidRPr="0008259C" w:rsidRDefault="005B77E3" w:rsidP="005B77E3">
      <w:pPr>
        <w:spacing w:line="360" w:lineRule="auto"/>
        <w:ind w:firstLine="720"/>
        <w:jc w:val="both"/>
        <w:rPr>
          <w:b/>
          <w:sz w:val="26"/>
          <w:szCs w:val="26"/>
        </w:rPr>
      </w:pPr>
      <w:r w:rsidRPr="0008259C">
        <w:rPr>
          <w:b/>
          <w:sz w:val="26"/>
          <w:szCs w:val="26"/>
        </w:rPr>
        <w:t>5. NỘI DUNG QUY TRÌNH</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09"/>
        <w:gridCol w:w="3969"/>
        <w:gridCol w:w="1596"/>
        <w:gridCol w:w="1523"/>
        <w:gridCol w:w="248"/>
        <w:gridCol w:w="850"/>
        <w:gridCol w:w="603"/>
      </w:tblGrid>
      <w:tr w:rsidR="005B77E3" w:rsidRPr="0008259C" w:rsidTr="00E75EBE">
        <w:tc>
          <w:tcPr>
            <w:tcW w:w="709" w:type="dxa"/>
            <w:vAlign w:val="center"/>
          </w:tcPr>
          <w:p w:rsidR="005B77E3" w:rsidRPr="0008259C" w:rsidRDefault="005B77E3" w:rsidP="00E75EBE">
            <w:pPr>
              <w:jc w:val="center"/>
              <w:rPr>
                <w:b/>
                <w:sz w:val="26"/>
                <w:szCs w:val="26"/>
              </w:rPr>
            </w:pPr>
            <w:r w:rsidRPr="0008259C">
              <w:rPr>
                <w:b/>
                <w:sz w:val="26"/>
                <w:szCs w:val="26"/>
              </w:rPr>
              <w:t>5.</w:t>
            </w:r>
            <w:r>
              <w:rPr>
                <w:b/>
                <w:sz w:val="26"/>
                <w:szCs w:val="26"/>
              </w:rPr>
              <w:t>1</w:t>
            </w:r>
          </w:p>
        </w:tc>
        <w:tc>
          <w:tcPr>
            <w:tcW w:w="8789" w:type="dxa"/>
            <w:gridSpan w:val="6"/>
          </w:tcPr>
          <w:p w:rsidR="005B77E3" w:rsidRPr="0008259C" w:rsidRDefault="005B77E3" w:rsidP="00E75EBE">
            <w:pPr>
              <w:jc w:val="both"/>
              <w:rPr>
                <w:b/>
                <w:sz w:val="26"/>
                <w:szCs w:val="26"/>
              </w:rPr>
            </w:pPr>
            <w:r w:rsidRPr="0008259C">
              <w:rPr>
                <w:b/>
                <w:sz w:val="26"/>
                <w:szCs w:val="26"/>
              </w:rPr>
              <w:t>Cơ sở pháp lý</w:t>
            </w:r>
          </w:p>
        </w:tc>
      </w:tr>
      <w:tr w:rsidR="000C1B05" w:rsidRPr="0008259C" w:rsidTr="00E75EBE">
        <w:tc>
          <w:tcPr>
            <w:tcW w:w="709" w:type="dxa"/>
            <w:vAlign w:val="center"/>
          </w:tcPr>
          <w:p w:rsidR="000C1B05" w:rsidRPr="0008259C" w:rsidRDefault="000C1B05" w:rsidP="00E75EBE">
            <w:pPr>
              <w:jc w:val="center"/>
              <w:rPr>
                <w:sz w:val="26"/>
                <w:szCs w:val="26"/>
              </w:rPr>
            </w:pPr>
          </w:p>
        </w:tc>
        <w:tc>
          <w:tcPr>
            <w:tcW w:w="8789" w:type="dxa"/>
            <w:gridSpan w:val="6"/>
          </w:tcPr>
          <w:p w:rsidR="000C1B05" w:rsidRPr="000C1B05" w:rsidRDefault="000C1B05" w:rsidP="00E75EBE">
            <w:pPr>
              <w:jc w:val="both"/>
              <w:rPr>
                <w:sz w:val="26"/>
                <w:szCs w:val="28"/>
              </w:rPr>
            </w:pPr>
            <w:r w:rsidRPr="000C1B05">
              <w:rPr>
                <w:sz w:val="26"/>
                <w:szCs w:val="28"/>
              </w:rPr>
              <w:t>Luật phòng chống tham nhũng số 55/2005/QH 11, Nghị định số 78/2013/NĐ-CP ngày 17 tháng 7 năm 2013 của Chính phủ về minh bạch tài sản, thu nhập; Thông tư số 08/2013/TT-TTCP ngày 31 tháng 10 năm 2013 của Thanh tra Chính phủ, hướng dẫn thi hành các quy định về minh bạch tài sản, thu nhập.</w:t>
            </w:r>
          </w:p>
        </w:tc>
      </w:tr>
      <w:tr w:rsidR="005B77E3" w:rsidRPr="0008259C" w:rsidTr="00E75EBE">
        <w:tc>
          <w:tcPr>
            <w:tcW w:w="709" w:type="dxa"/>
            <w:vAlign w:val="center"/>
          </w:tcPr>
          <w:p w:rsidR="005B77E3" w:rsidRPr="0008259C" w:rsidRDefault="005B77E3" w:rsidP="00E75EBE">
            <w:pPr>
              <w:jc w:val="center"/>
              <w:rPr>
                <w:b/>
                <w:sz w:val="26"/>
                <w:szCs w:val="26"/>
              </w:rPr>
            </w:pPr>
            <w:r w:rsidRPr="0008259C">
              <w:rPr>
                <w:b/>
                <w:sz w:val="26"/>
                <w:szCs w:val="26"/>
              </w:rPr>
              <w:t>5.</w:t>
            </w:r>
            <w:r>
              <w:rPr>
                <w:b/>
                <w:sz w:val="26"/>
                <w:szCs w:val="26"/>
              </w:rPr>
              <w:t>2</w:t>
            </w:r>
          </w:p>
        </w:tc>
        <w:tc>
          <w:tcPr>
            <w:tcW w:w="8789" w:type="dxa"/>
            <w:gridSpan w:val="6"/>
          </w:tcPr>
          <w:p w:rsidR="005B77E3" w:rsidRPr="0008259C" w:rsidRDefault="005B77E3" w:rsidP="00E75EBE">
            <w:pPr>
              <w:jc w:val="both"/>
              <w:rPr>
                <w:b/>
                <w:sz w:val="26"/>
                <w:szCs w:val="26"/>
              </w:rPr>
            </w:pPr>
            <w:r w:rsidRPr="0008259C">
              <w:rPr>
                <w:b/>
                <w:sz w:val="26"/>
                <w:szCs w:val="26"/>
              </w:rPr>
              <w:t xml:space="preserve">Điều kiện thực hiện Thủ tục hành chính </w:t>
            </w:r>
          </w:p>
        </w:tc>
      </w:tr>
      <w:tr w:rsidR="000C1B05" w:rsidRPr="0008259C" w:rsidTr="00E75EBE">
        <w:tc>
          <w:tcPr>
            <w:tcW w:w="709" w:type="dxa"/>
            <w:vAlign w:val="center"/>
          </w:tcPr>
          <w:p w:rsidR="000C1B05" w:rsidRPr="0008259C" w:rsidRDefault="000C1B05" w:rsidP="00E75EBE">
            <w:pPr>
              <w:jc w:val="center"/>
              <w:rPr>
                <w:b/>
                <w:sz w:val="26"/>
                <w:szCs w:val="26"/>
              </w:rPr>
            </w:pPr>
          </w:p>
        </w:tc>
        <w:tc>
          <w:tcPr>
            <w:tcW w:w="8789" w:type="dxa"/>
            <w:gridSpan w:val="6"/>
          </w:tcPr>
          <w:p w:rsidR="000C1B05" w:rsidRPr="000C1B05" w:rsidRDefault="000C1B05" w:rsidP="00E75EBE">
            <w:pPr>
              <w:jc w:val="both"/>
              <w:rPr>
                <w:sz w:val="26"/>
                <w:szCs w:val="28"/>
              </w:rPr>
            </w:pPr>
            <w:r w:rsidRPr="000C1B05">
              <w:rPr>
                <w:sz w:val="26"/>
                <w:szCs w:val="28"/>
              </w:rPr>
              <w:t>1. Người có nghĩa vụ kê khai tài sản, thu nhập phải kê khai trung thực, đầy đủ, rõ ràng, đúng thời hạn các thông tin về số lượng, giá trị tài sản, thu nhập và những biến động về tài sản, thu nhập phải kê khai và tự chịu trách nhiệm về những thông tin đã kê khai.</w:t>
            </w:r>
          </w:p>
          <w:p w:rsidR="000C1B05" w:rsidRPr="000C1B05" w:rsidRDefault="000C1B05" w:rsidP="00E75EBE">
            <w:pPr>
              <w:jc w:val="both"/>
              <w:rPr>
                <w:sz w:val="26"/>
                <w:szCs w:val="28"/>
              </w:rPr>
            </w:pPr>
            <w:r w:rsidRPr="000C1B05">
              <w:rPr>
                <w:sz w:val="26"/>
                <w:szCs w:val="28"/>
              </w:rPr>
              <w:t>2. Tài sản, thu nhập phải kê khai gồm tài sản, thu nhập thuộc sở hữu hoặc quyền sử dụng của bản thân, của vợ hoặc chồng và con chưa thành niên (con đẻ, con nuôi theo quy định của pháp luật) tại thời điểm hoàn thành Bản kê khai tài sản, thu nhập.</w:t>
            </w:r>
          </w:p>
          <w:p w:rsidR="000C1B05" w:rsidRPr="000C1B05" w:rsidRDefault="000C1B05" w:rsidP="00E75EBE">
            <w:pPr>
              <w:jc w:val="both"/>
              <w:rPr>
                <w:sz w:val="26"/>
                <w:szCs w:val="28"/>
              </w:rPr>
            </w:pPr>
            <w:r w:rsidRPr="000C1B05">
              <w:rPr>
                <w:sz w:val="26"/>
                <w:szCs w:val="28"/>
              </w:rPr>
              <w:t>3. Giá trị tài sản, thu nhập kê khai được tính bằng tiền phải trả khi mua, khi nhận chuyển nhượng, xây dựng hoặc giá trị ước tính khi được cho, tặng, thừa kế.</w:t>
            </w:r>
          </w:p>
          <w:p w:rsidR="000C1B05" w:rsidRPr="000C1B05" w:rsidRDefault="000C1B05" w:rsidP="00E75EBE">
            <w:pPr>
              <w:jc w:val="both"/>
              <w:rPr>
                <w:sz w:val="26"/>
                <w:szCs w:val="28"/>
              </w:rPr>
            </w:pPr>
            <w:r w:rsidRPr="000C1B05">
              <w:rPr>
                <w:sz w:val="26"/>
                <w:szCs w:val="28"/>
              </w:rPr>
              <w:t>4. Việc kê khai, giải trình nguồn gốc tài sản tăng, giảm thực hiện theo mẫu Bản kê khai tài sản, thu nhập (phụ lục II) và Hướng dẫn kê khai tài sản, thu nhập (phụ lục III) ban hành kèm theo Thông tư số 08/2013/TT-TTCP.</w:t>
            </w:r>
          </w:p>
        </w:tc>
      </w:tr>
      <w:tr w:rsidR="005B77E3" w:rsidRPr="0008259C" w:rsidTr="00E75EBE">
        <w:tc>
          <w:tcPr>
            <w:tcW w:w="709" w:type="dxa"/>
            <w:vAlign w:val="center"/>
          </w:tcPr>
          <w:p w:rsidR="005B77E3" w:rsidRPr="0008259C" w:rsidRDefault="005B77E3" w:rsidP="00E75EBE">
            <w:pPr>
              <w:jc w:val="center"/>
              <w:rPr>
                <w:b/>
                <w:sz w:val="26"/>
                <w:szCs w:val="26"/>
              </w:rPr>
            </w:pPr>
            <w:r w:rsidRPr="0008259C">
              <w:rPr>
                <w:b/>
                <w:sz w:val="26"/>
                <w:szCs w:val="26"/>
              </w:rPr>
              <w:t>5.</w:t>
            </w:r>
            <w:r>
              <w:rPr>
                <w:b/>
                <w:sz w:val="26"/>
                <w:szCs w:val="26"/>
              </w:rPr>
              <w:t>3</w:t>
            </w:r>
          </w:p>
        </w:tc>
        <w:tc>
          <w:tcPr>
            <w:tcW w:w="7336" w:type="dxa"/>
            <w:gridSpan w:val="4"/>
            <w:tcBorders>
              <w:right w:val="single" w:sz="4" w:space="0" w:color="auto"/>
            </w:tcBorders>
            <w:vAlign w:val="center"/>
          </w:tcPr>
          <w:p w:rsidR="005B77E3" w:rsidRPr="0008259C" w:rsidRDefault="005B77E3" w:rsidP="00E75EBE">
            <w:pPr>
              <w:rPr>
                <w:b/>
                <w:sz w:val="26"/>
                <w:szCs w:val="26"/>
              </w:rPr>
            </w:pPr>
            <w:r w:rsidRPr="0008259C">
              <w:rPr>
                <w:b/>
                <w:sz w:val="26"/>
                <w:szCs w:val="26"/>
              </w:rPr>
              <w:t xml:space="preserve">Thành phần hồ sơ </w:t>
            </w:r>
          </w:p>
        </w:tc>
        <w:tc>
          <w:tcPr>
            <w:tcW w:w="850" w:type="dxa"/>
            <w:tcBorders>
              <w:left w:val="single" w:sz="4" w:space="0" w:color="auto"/>
              <w:right w:val="single" w:sz="4" w:space="0" w:color="auto"/>
            </w:tcBorders>
          </w:tcPr>
          <w:p w:rsidR="005B77E3" w:rsidRPr="0008259C" w:rsidRDefault="005B77E3" w:rsidP="00E75EBE">
            <w:pPr>
              <w:jc w:val="center"/>
              <w:rPr>
                <w:b/>
                <w:sz w:val="26"/>
                <w:szCs w:val="26"/>
              </w:rPr>
            </w:pPr>
            <w:r w:rsidRPr="0008259C">
              <w:rPr>
                <w:b/>
                <w:sz w:val="26"/>
                <w:szCs w:val="26"/>
              </w:rPr>
              <w:t>Bản chính</w:t>
            </w:r>
          </w:p>
        </w:tc>
        <w:tc>
          <w:tcPr>
            <w:tcW w:w="603" w:type="dxa"/>
            <w:tcBorders>
              <w:left w:val="single" w:sz="4" w:space="0" w:color="auto"/>
            </w:tcBorders>
          </w:tcPr>
          <w:p w:rsidR="005B77E3" w:rsidRPr="0008259C" w:rsidRDefault="005B77E3" w:rsidP="00E75EBE">
            <w:pPr>
              <w:jc w:val="center"/>
              <w:rPr>
                <w:b/>
                <w:sz w:val="26"/>
                <w:szCs w:val="26"/>
              </w:rPr>
            </w:pPr>
            <w:r w:rsidRPr="0008259C">
              <w:rPr>
                <w:b/>
                <w:sz w:val="26"/>
                <w:szCs w:val="26"/>
              </w:rPr>
              <w:t>Bản sao</w:t>
            </w:r>
          </w:p>
        </w:tc>
      </w:tr>
      <w:tr w:rsidR="000C1B05" w:rsidRPr="0008259C" w:rsidTr="00E75EBE">
        <w:trPr>
          <w:trHeight w:val="287"/>
        </w:trPr>
        <w:tc>
          <w:tcPr>
            <w:tcW w:w="709" w:type="dxa"/>
            <w:vAlign w:val="center"/>
          </w:tcPr>
          <w:p w:rsidR="000C1B05" w:rsidRPr="0008259C" w:rsidRDefault="000C1B05" w:rsidP="00E75EBE">
            <w:pPr>
              <w:jc w:val="center"/>
              <w:rPr>
                <w:sz w:val="26"/>
                <w:szCs w:val="26"/>
              </w:rPr>
            </w:pPr>
          </w:p>
        </w:tc>
        <w:tc>
          <w:tcPr>
            <w:tcW w:w="7336" w:type="dxa"/>
            <w:gridSpan w:val="4"/>
            <w:tcBorders>
              <w:bottom w:val="single" w:sz="4" w:space="0" w:color="auto"/>
              <w:right w:val="single" w:sz="4" w:space="0" w:color="auto"/>
            </w:tcBorders>
          </w:tcPr>
          <w:p w:rsidR="000C1B05" w:rsidRPr="000C1B05" w:rsidRDefault="000C1B05" w:rsidP="00E75EBE">
            <w:pPr>
              <w:jc w:val="both"/>
              <w:rPr>
                <w:sz w:val="26"/>
                <w:szCs w:val="28"/>
              </w:rPr>
            </w:pPr>
            <w:r w:rsidRPr="000C1B05">
              <w:rPr>
                <w:sz w:val="26"/>
                <w:szCs w:val="28"/>
              </w:rPr>
              <w:t xml:space="preserve">Hồ sơ gồm có: </w:t>
            </w:r>
          </w:p>
          <w:p w:rsidR="000C1B05" w:rsidRPr="000C1B05" w:rsidRDefault="000C1B05" w:rsidP="00E75EBE">
            <w:pPr>
              <w:jc w:val="both"/>
              <w:rPr>
                <w:sz w:val="26"/>
                <w:szCs w:val="28"/>
              </w:rPr>
            </w:pPr>
            <w:r w:rsidRPr="000C1B05">
              <w:rPr>
                <w:sz w:val="26"/>
                <w:szCs w:val="28"/>
              </w:rPr>
              <w:t>1. Các văn bản chỉ đạo tổ chức triển khai thực hiện việc kê khai;</w:t>
            </w:r>
          </w:p>
          <w:p w:rsidR="000C1B05" w:rsidRPr="000C1B05" w:rsidRDefault="000C1B05" w:rsidP="00E75EBE">
            <w:pPr>
              <w:jc w:val="both"/>
              <w:rPr>
                <w:sz w:val="26"/>
                <w:szCs w:val="28"/>
              </w:rPr>
            </w:pPr>
            <w:r w:rsidRPr="000C1B05">
              <w:rPr>
                <w:sz w:val="26"/>
                <w:szCs w:val="28"/>
              </w:rPr>
              <w:t>2. Danh sách đối tượng phải kê khai theo quy định;</w:t>
            </w:r>
          </w:p>
          <w:p w:rsidR="000C1B05" w:rsidRPr="000C1B05" w:rsidRDefault="000C1B05" w:rsidP="00E75EBE">
            <w:pPr>
              <w:jc w:val="both"/>
              <w:rPr>
                <w:sz w:val="26"/>
                <w:szCs w:val="28"/>
              </w:rPr>
            </w:pPr>
            <w:r w:rsidRPr="000C1B05">
              <w:rPr>
                <w:sz w:val="26"/>
                <w:szCs w:val="28"/>
              </w:rPr>
              <w:t>3. Bản kê khai tài sản, thu nhập, bản sao bản kê khai theo quy định;</w:t>
            </w:r>
          </w:p>
          <w:p w:rsidR="000C1B05" w:rsidRPr="000C1B05" w:rsidRDefault="000C1B05" w:rsidP="00E75EBE">
            <w:pPr>
              <w:jc w:val="both"/>
              <w:rPr>
                <w:sz w:val="26"/>
                <w:szCs w:val="28"/>
              </w:rPr>
            </w:pPr>
            <w:r w:rsidRPr="000C1B05">
              <w:rPr>
                <w:sz w:val="26"/>
                <w:szCs w:val="28"/>
              </w:rPr>
              <w:t>4</w:t>
            </w:r>
            <w:r w:rsidRPr="000C1B05">
              <w:rPr>
                <w:b/>
                <w:sz w:val="26"/>
                <w:szCs w:val="28"/>
              </w:rPr>
              <w:t xml:space="preserve">. </w:t>
            </w:r>
            <w:r w:rsidRPr="000C1B05">
              <w:rPr>
                <w:sz w:val="26"/>
                <w:szCs w:val="28"/>
              </w:rPr>
              <w:t>Sổ theo dõi việc giao, nhận Bản kê khai;</w:t>
            </w:r>
          </w:p>
          <w:p w:rsidR="000C1B05" w:rsidRPr="000C1B05" w:rsidRDefault="000C1B05" w:rsidP="00E75EBE">
            <w:pPr>
              <w:jc w:val="both"/>
              <w:rPr>
                <w:sz w:val="26"/>
                <w:szCs w:val="28"/>
              </w:rPr>
            </w:pPr>
            <w:r w:rsidRPr="000C1B05">
              <w:rPr>
                <w:sz w:val="26"/>
                <w:szCs w:val="28"/>
              </w:rPr>
              <w:t>5. Danh sách những người đã kê khai, báo cáo kết quả kê khai</w:t>
            </w:r>
          </w:p>
        </w:tc>
        <w:tc>
          <w:tcPr>
            <w:tcW w:w="850" w:type="dxa"/>
            <w:tcBorders>
              <w:left w:val="single" w:sz="4" w:space="0" w:color="auto"/>
              <w:bottom w:val="single" w:sz="4" w:space="0" w:color="auto"/>
              <w:right w:val="single" w:sz="4" w:space="0" w:color="auto"/>
            </w:tcBorders>
            <w:vAlign w:val="center"/>
          </w:tcPr>
          <w:p w:rsidR="000C1B05" w:rsidRPr="0008259C" w:rsidRDefault="000C1B05" w:rsidP="00E75EBE">
            <w:pPr>
              <w:ind w:left="120"/>
              <w:jc w:val="center"/>
              <w:rPr>
                <w:sz w:val="26"/>
                <w:szCs w:val="26"/>
              </w:rPr>
            </w:pPr>
            <w:r>
              <w:rPr>
                <w:sz w:val="26"/>
                <w:szCs w:val="26"/>
              </w:rPr>
              <w:t>01</w:t>
            </w:r>
          </w:p>
        </w:tc>
        <w:tc>
          <w:tcPr>
            <w:tcW w:w="603" w:type="dxa"/>
            <w:tcBorders>
              <w:left w:val="single" w:sz="4" w:space="0" w:color="auto"/>
              <w:bottom w:val="single" w:sz="4" w:space="0" w:color="auto"/>
            </w:tcBorders>
            <w:vAlign w:val="center"/>
          </w:tcPr>
          <w:p w:rsidR="000C1B05" w:rsidRPr="0008259C" w:rsidRDefault="000C1B05" w:rsidP="00E75EBE">
            <w:pPr>
              <w:ind w:left="120"/>
              <w:jc w:val="center"/>
              <w:rPr>
                <w:sz w:val="26"/>
                <w:szCs w:val="26"/>
              </w:rPr>
            </w:pPr>
          </w:p>
        </w:tc>
      </w:tr>
      <w:tr w:rsidR="005B77E3" w:rsidRPr="0008259C" w:rsidTr="00E75EBE">
        <w:trPr>
          <w:trHeight w:val="418"/>
        </w:trPr>
        <w:tc>
          <w:tcPr>
            <w:tcW w:w="709" w:type="dxa"/>
            <w:vAlign w:val="center"/>
          </w:tcPr>
          <w:p w:rsidR="005B77E3" w:rsidRPr="0008259C" w:rsidRDefault="005B77E3" w:rsidP="00E75EBE">
            <w:pPr>
              <w:jc w:val="center"/>
              <w:rPr>
                <w:b/>
                <w:sz w:val="26"/>
                <w:szCs w:val="26"/>
              </w:rPr>
            </w:pPr>
            <w:r w:rsidRPr="0008259C">
              <w:rPr>
                <w:b/>
                <w:sz w:val="26"/>
                <w:szCs w:val="26"/>
              </w:rPr>
              <w:t>5.</w:t>
            </w:r>
            <w:r>
              <w:rPr>
                <w:b/>
                <w:sz w:val="26"/>
                <w:szCs w:val="26"/>
              </w:rPr>
              <w:t>4</w:t>
            </w:r>
          </w:p>
        </w:tc>
        <w:tc>
          <w:tcPr>
            <w:tcW w:w="8789" w:type="dxa"/>
            <w:gridSpan w:val="6"/>
          </w:tcPr>
          <w:p w:rsidR="005B77E3" w:rsidRPr="0008259C" w:rsidRDefault="005B77E3" w:rsidP="00E75EBE">
            <w:pPr>
              <w:jc w:val="both"/>
              <w:rPr>
                <w:b/>
                <w:sz w:val="26"/>
                <w:szCs w:val="26"/>
              </w:rPr>
            </w:pPr>
            <w:r w:rsidRPr="0008259C">
              <w:rPr>
                <w:b/>
                <w:sz w:val="26"/>
                <w:szCs w:val="26"/>
              </w:rPr>
              <w:t>Số lượng hồ sơ</w:t>
            </w:r>
          </w:p>
        </w:tc>
      </w:tr>
      <w:tr w:rsidR="005B77E3" w:rsidRPr="0008259C" w:rsidTr="00E75EBE">
        <w:trPr>
          <w:trHeight w:val="129"/>
        </w:trPr>
        <w:tc>
          <w:tcPr>
            <w:tcW w:w="709" w:type="dxa"/>
            <w:vAlign w:val="center"/>
          </w:tcPr>
          <w:p w:rsidR="005B77E3" w:rsidRPr="0008259C" w:rsidRDefault="005B77E3" w:rsidP="00E75EBE">
            <w:pPr>
              <w:jc w:val="center"/>
              <w:rPr>
                <w:sz w:val="26"/>
                <w:szCs w:val="26"/>
              </w:rPr>
            </w:pPr>
          </w:p>
        </w:tc>
        <w:tc>
          <w:tcPr>
            <w:tcW w:w="8789" w:type="dxa"/>
            <w:gridSpan w:val="6"/>
          </w:tcPr>
          <w:p w:rsidR="005B77E3" w:rsidRPr="0008259C" w:rsidRDefault="005B77E3" w:rsidP="00E75EBE">
            <w:pPr>
              <w:jc w:val="both"/>
              <w:rPr>
                <w:sz w:val="26"/>
                <w:szCs w:val="26"/>
              </w:rPr>
            </w:pPr>
            <w:r>
              <w:rPr>
                <w:sz w:val="26"/>
                <w:szCs w:val="26"/>
              </w:rPr>
              <w:t>01</w:t>
            </w:r>
            <w:r w:rsidRPr="0008259C">
              <w:rPr>
                <w:sz w:val="26"/>
                <w:szCs w:val="26"/>
              </w:rPr>
              <w:t xml:space="preserve"> bộ </w:t>
            </w:r>
          </w:p>
        </w:tc>
      </w:tr>
      <w:tr w:rsidR="005B77E3" w:rsidRPr="0008259C" w:rsidTr="00E75EBE">
        <w:trPr>
          <w:trHeight w:val="201"/>
        </w:trPr>
        <w:tc>
          <w:tcPr>
            <w:tcW w:w="709" w:type="dxa"/>
            <w:vAlign w:val="center"/>
          </w:tcPr>
          <w:p w:rsidR="005B77E3" w:rsidRPr="0008259C" w:rsidRDefault="005B77E3" w:rsidP="00E75EBE">
            <w:pPr>
              <w:jc w:val="center"/>
              <w:rPr>
                <w:b/>
                <w:sz w:val="26"/>
                <w:szCs w:val="26"/>
              </w:rPr>
            </w:pPr>
            <w:r w:rsidRPr="0008259C">
              <w:rPr>
                <w:b/>
                <w:sz w:val="26"/>
                <w:szCs w:val="26"/>
              </w:rPr>
              <w:t>5.</w:t>
            </w:r>
            <w:r>
              <w:rPr>
                <w:b/>
                <w:sz w:val="26"/>
                <w:szCs w:val="26"/>
              </w:rPr>
              <w:t>5</w:t>
            </w:r>
          </w:p>
        </w:tc>
        <w:tc>
          <w:tcPr>
            <w:tcW w:w="8789" w:type="dxa"/>
            <w:gridSpan w:val="6"/>
          </w:tcPr>
          <w:p w:rsidR="005B77E3" w:rsidRPr="0008259C" w:rsidRDefault="005B77E3" w:rsidP="00E75EBE">
            <w:pPr>
              <w:jc w:val="both"/>
              <w:rPr>
                <w:b/>
                <w:sz w:val="26"/>
                <w:szCs w:val="26"/>
              </w:rPr>
            </w:pPr>
            <w:r w:rsidRPr="0008259C">
              <w:rPr>
                <w:b/>
                <w:sz w:val="26"/>
                <w:szCs w:val="26"/>
              </w:rPr>
              <w:t>Thời gian xử lý</w:t>
            </w:r>
          </w:p>
        </w:tc>
      </w:tr>
      <w:tr w:rsidR="000C1B05" w:rsidRPr="0008259C" w:rsidTr="00E75EBE">
        <w:tc>
          <w:tcPr>
            <w:tcW w:w="709" w:type="dxa"/>
            <w:vAlign w:val="center"/>
          </w:tcPr>
          <w:p w:rsidR="000C1B05" w:rsidRPr="0008259C" w:rsidRDefault="000C1B05" w:rsidP="00E75EBE">
            <w:pPr>
              <w:jc w:val="center"/>
              <w:rPr>
                <w:sz w:val="26"/>
                <w:szCs w:val="26"/>
              </w:rPr>
            </w:pPr>
          </w:p>
        </w:tc>
        <w:tc>
          <w:tcPr>
            <w:tcW w:w="8789" w:type="dxa"/>
            <w:gridSpan w:val="6"/>
          </w:tcPr>
          <w:p w:rsidR="000C1B05" w:rsidRPr="000C1B05" w:rsidRDefault="000C1B05" w:rsidP="00E75EBE">
            <w:pPr>
              <w:jc w:val="both"/>
              <w:rPr>
                <w:sz w:val="26"/>
              </w:rPr>
            </w:pPr>
            <w:r w:rsidRPr="000C1B05">
              <w:rPr>
                <w:sz w:val="26"/>
              </w:rPr>
              <w:t>Thời gian kê khai chậm nhất là ngày 30 tháng 11 hàng năm; việc kê khai tài sản, thu nhập phải hoàn thành chậm nhất là ngày 31 tháng 12 hàng năm. Việc giao nhận Bản kê khai phải hoàn thành chậm nhất vào ngày 31 tháng 03 của năm sau.</w:t>
            </w:r>
          </w:p>
        </w:tc>
      </w:tr>
      <w:tr w:rsidR="005B77E3" w:rsidRPr="0008259C" w:rsidTr="00E75EBE">
        <w:tc>
          <w:tcPr>
            <w:tcW w:w="709" w:type="dxa"/>
            <w:vAlign w:val="center"/>
          </w:tcPr>
          <w:p w:rsidR="005B77E3" w:rsidRPr="0008259C" w:rsidRDefault="005B77E3" w:rsidP="00E75EBE">
            <w:pPr>
              <w:jc w:val="center"/>
              <w:rPr>
                <w:b/>
                <w:sz w:val="26"/>
                <w:szCs w:val="26"/>
              </w:rPr>
            </w:pPr>
            <w:r w:rsidRPr="0008259C">
              <w:rPr>
                <w:b/>
                <w:sz w:val="26"/>
                <w:szCs w:val="26"/>
              </w:rPr>
              <w:lastRenderedPageBreak/>
              <w:t>5.</w:t>
            </w:r>
            <w:r>
              <w:rPr>
                <w:b/>
                <w:sz w:val="26"/>
                <w:szCs w:val="26"/>
              </w:rPr>
              <w:t>6</w:t>
            </w:r>
          </w:p>
        </w:tc>
        <w:tc>
          <w:tcPr>
            <w:tcW w:w="8789" w:type="dxa"/>
            <w:gridSpan w:val="6"/>
          </w:tcPr>
          <w:p w:rsidR="005B77E3" w:rsidRPr="0008259C" w:rsidRDefault="005B77E3" w:rsidP="00E75EBE">
            <w:pPr>
              <w:jc w:val="both"/>
              <w:rPr>
                <w:b/>
                <w:sz w:val="26"/>
                <w:szCs w:val="26"/>
              </w:rPr>
            </w:pPr>
            <w:r w:rsidRPr="0008259C">
              <w:rPr>
                <w:b/>
                <w:sz w:val="26"/>
                <w:szCs w:val="26"/>
              </w:rPr>
              <w:t>Nơi tiếp nhận và trả kết quả</w:t>
            </w:r>
          </w:p>
        </w:tc>
      </w:tr>
      <w:tr w:rsidR="005B77E3" w:rsidRPr="0008259C" w:rsidTr="00E75EBE">
        <w:tc>
          <w:tcPr>
            <w:tcW w:w="709" w:type="dxa"/>
            <w:vAlign w:val="center"/>
          </w:tcPr>
          <w:p w:rsidR="005B77E3" w:rsidRPr="0008259C" w:rsidRDefault="005B77E3" w:rsidP="00E75EBE">
            <w:pPr>
              <w:jc w:val="center"/>
              <w:rPr>
                <w:sz w:val="26"/>
                <w:szCs w:val="26"/>
              </w:rPr>
            </w:pPr>
          </w:p>
        </w:tc>
        <w:tc>
          <w:tcPr>
            <w:tcW w:w="8789" w:type="dxa"/>
            <w:gridSpan w:val="6"/>
          </w:tcPr>
          <w:p w:rsidR="005B77E3" w:rsidRPr="000C1B05" w:rsidRDefault="000C1B05" w:rsidP="00E75EBE">
            <w:pPr>
              <w:jc w:val="both"/>
              <w:rPr>
                <w:sz w:val="26"/>
                <w:szCs w:val="26"/>
              </w:rPr>
            </w:pPr>
            <w:r w:rsidRPr="000C1B05">
              <w:rPr>
                <w:sz w:val="26"/>
                <w:szCs w:val="28"/>
                <w:lang w:val="vi-VN"/>
              </w:rPr>
              <w:t>Bộ phận phụ trách công tác tổ chức, cán bộ tiếp nhận, kiểm tra, sao lục, gửi, lưu, quản lý Bản kê khai</w:t>
            </w:r>
            <w:r w:rsidRPr="000C1B05">
              <w:rPr>
                <w:sz w:val="26"/>
                <w:szCs w:val="28"/>
              </w:rPr>
              <w:t>.</w:t>
            </w:r>
          </w:p>
        </w:tc>
      </w:tr>
      <w:tr w:rsidR="005B77E3" w:rsidRPr="0008259C" w:rsidTr="00E75EBE">
        <w:trPr>
          <w:trHeight w:val="228"/>
        </w:trPr>
        <w:tc>
          <w:tcPr>
            <w:tcW w:w="709" w:type="dxa"/>
            <w:vMerge w:val="restart"/>
            <w:vAlign w:val="center"/>
          </w:tcPr>
          <w:p w:rsidR="005B77E3" w:rsidRPr="0008259C" w:rsidRDefault="005B77E3" w:rsidP="00E75EBE">
            <w:pPr>
              <w:jc w:val="center"/>
              <w:rPr>
                <w:b/>
                <w:sz w:val="26"/>
                <w:szCs w:val="26"/>
              </w:rPr>
            </w:pPr>
            <w:r w:rsidRPr="0008259C">
              <w:rPr>
                <w:b/>
                <w:sz w:val="26"/>
                <w:szCs w:val="26"/>
              </w:rPr>
              <w:t>5.</w:t>
            </w:r>
            <w:r>
              <w:rPr>
                <w:b/>
                <w:sz w:val="26"/>
                <w:szCs w:val="26"/>
              </w:rPr>
              <w:t>7</w:t>
            </w:r>
          </w:p>
          <w:p w:rsidR="005B77E3" w:rsidRPr="0008259C" w:rsidRDefault="005B77E3" w:rsidP="00E75EBE">
            <w:pPr>
              <w:jc w:val="center"/>
              <w:rPr>
                <w:b/>
                <w:sz w:val="26"/>
                <w:szCs w:val="26"/>
              </w:rPr>
            </w:pPr>
          </w:p>
        </w:tc>
        <w:tc>
          <w:tcPr>
            <w:tcW w:w="8789" w:type="dxa"/>
            <w:gridSpan w:val="6"/>
          </w:tcPr>
          <w:p w:rsidR="005B77E3" w:rsidRPr="0008259C" w:rsidRDefault="005B77E3" w:rsidP="00E75EBE">
            <w:pPr>
              <w:jc w:val="both"/>
              <w:rPr>
                <w:b/>
                <w:sz w:val="26"/>
                <w:szCs w:val="26"/>
                <w:shd w:val="clear" w:color="auto" w:fill="FCFCFC"/>
              </w:rPr>
            </w:pPr>
            <w:r w:rsidRPr="0008259C">
              <w:rPr>
                <w:b/>
                <w:sz w:val="26"/>
                <w:szCs w:val="26"/>
                <w:shd w:val="clear" w:color="auto" w:fill="FCFCFC"/>
              </w:rPr>
              <w:t>Ph</w:t>
            </w:r>
            <w:r w:rsidRPr="0008259C">
              <w:rPr>
                <w:b/>
                <w:sz w:val="26"/>
                <w:szCs w:val="26"/>
              </w:rPr>
              <w:t>í</w:t>
            </w:r>
          </w:p>
        </w:tc>
      </w:tr>
      <w:tr w:rsidR="005B77E3" w:rsidRPr="0008259C" w:rsidTr="00E75EBE">
        <w:trPr>
          <w:trHeight w:val="59"/>
        </w:trPr>
        <w:tc>
          <w:tcPr>
            <w:tcW w:w="709" w:type="dxa"/>
            <w:vMerge/>
            <w:vAlign w:val="center"/>
          </w:tcPr>
          <w:p w:rsidR="005B77E3" w:rsidRPr="0008259C" w:rsidRDefault="005B77E3" w:rsidP="00E75EBE">
            <w:pPr>
              <w:jc w:val="center"/>
              <w:rPr>
                <w:b/>
                <w:sz w:val="26"/>
                <w:szCs w:val="26"/>
              </w:rPr>
            </w:pPr>
          </w:p>
        </w:tc>
        <w:tc>
          <w:tcPr>
            <w:tcW w:w="8789" w:type="dxa"/>
            <w:gridSpan w:val="6"/>
          </w:tcPr>
          <w:p w:rsidR="005B77E3" w:rsidRPr="0008259C" w:rsidRDefault="005B77E3" w:rsidP="00E75EBE">
            <w:pPr>
              <w:ind w:left="34"/>
              <w:jc w:val="both"/>
              <w:rPr>
                <w:sz w:val="26"/>
                <w:szCs w:val="26"/>
                <w:lang w:val="nl-NL"/>
              </w:rPr>
            </w:pPr>
            <w:r>
              <w:rPr>
                <w:bCs/>
                <w:sz w:val="26"/>
                <w:szCs w:val="26"/>
              </w:rPr>
              <w:t>Không</w:t>
            </w:r>
          </w:p>
        </w:tc>
      </w:tr>
      <w:tr w:rsidR="005B77E3" w:rsidRPr="0008259C" w:rsidTr="00E75EBE">
        <w:trPr>
          <w:trHeight w:val="20"/>
        </w:trPr>
        <w:tc>
          <w:tcPr>
            <w:tcW w:w="709" w:type="dxa"/>
            <w:vMerge/>
            <w:vAlign w:val="center"/>
          </w:tcPr>
          <w:p w:rsidR="005B77E3" w:rsidRPr="0008259C" w:rsidRDefault="005B77E3" w:rsidP="00E75EBE">
            <w:pPr>
              <w:jc w:val="center"/>
              <w:rPr>
                <w:b/>
                <w:sz w:val="26"/>
                <w:szCs w:val="26"/>
              </w:rPr>
            </w:pPr>
          </w:p>
        </w:tc>
        <w:tc>
          <w:tcPr>
            <w:tcW w:w="8789" w:type="dxa"/>
            <w:gridSpan w:val="6"/>
          </w:tcPr>
          <w:p w:rsidR="005B77E3" w:rsidRPr="0008259C" w:rsidRDefault="005B77E3" w:rsidP="00E75EBE">
            <w:pPr>
              <w:jc w:val="both"/>
              <w:rPr>
                <w:b/>
                <w:sz w:val="26"/>
                <w:szCs w:val="26"/>
              </w:rPr>
            </w:pPr>
            <w:r w:rsidRPr="0008259C">
              <w:rPr>
                <w:b/>
                <w:sz w:val="26"/>
                <w:szCs w:val="26"/>
              </w:rPr>
              <w:t>Lệ phí</w:t>
            </w:r>
          </w:p>
        </w:tc>
      </w:tr>
      <w:tr w:rsidR="005B77E3" w:rsidRPr="0008259C" w:rsidTr="00E75EBE">
        <w:trPr>
          <w:trHeight w:val="20"/>
        </w:trPr>
        <w:tc>
          <w:tcPr>
            <w:tcW w:w="709" w:type="dxa"/>
            <w:vMerge/>
            <w:tcBorders>
              <w:bottom w:val="single" w:sz="4" w:space="0" w:color="000000"/>
            </w:tcBorders>
            <w:vAlign w:val="center"/>
          </w:tcPr>
          <w:p w:rsidR="005B77E3" w:rsidRPr="0008259C" w:rsidRDefault="005B77E3" w:rsidP="00E75EBE">
            <w:pPr>
              <w:jc w:val="center"/>
              <w:rPr>
                <w:sz w:val="26"/>
                <w:szCs w:val="26"/>
              </w:rPr>
            </w:pPr>
          </w:p>
        </w:tc>
        <w:tc>
          <w:tcPr>
            <w:tcW w:w="8789" w:type="dxa"/>
            <w:gridSpan w:val="6"/>
            <w:tcBorders>
              <w:top w:val="single" w:sz="4" w:space="0" w:color="000000"/>
              <w:bottom w:val="single" w:sz="4" w:space="0" w:color="000000"/>
              <w:right w:val="single" w:sz="4" w:space="0" w:color="000000"/>
            </w:tcBorders>
          </w:tcPr>
          <w:p w:rsidR="005B77E3" w:rsidRPr="0008259C" w:rsidRDefault="005B77E3" w:rsidP="00E75EBE">
            <w:pPr>
              <w:jc w:val="both"/>
              <w:rPr>
                <w:sz w:val="26"/>
                <w:szCs w:val="26"/>
              </w:rPr>
            </w:pPr>
            <w:r>
              <w:rPr>
                <w:sz w:val="26"/>
                <w:szCs w:val="26"/>
              </w:rPr>
              <w:t>Không</w:t>
            </w:r>
          </w:p>
        </w:tc>
      </w:tr>
      <w:tr w:rsidR="005B77E3" w:rsidRPr="0008259C" w:rsidTr="00E75EBE">
        <w:tc>
          <w:tcPr>
            <w:tcW w:w="709" w:type="dxa"/>
            <w:tcBorders>
              <w:top w:val="single" w:sz="4" w:space="0" w:color="000000"/>
              <w:left w:val="single" w:sz="4" w:space="0" w:color="000000"/>
              <w:bottom w:val="single" w:sz="4" w:space="0" w:color="auto"/>
              <w:right w:val="single" w:sz="4" w:space="0" w:color="000000"/>
            </w:tcBorders>
            <w:vAlign w:val="center"/>
          </w:tcPr>
          <w:p w:rsidR="005B77E3" w:rsidRPr="0008259C" w:rsidRDefault="005B77E3" w:rsidP="00E75EBE">
            <w:pPr>
              <w:jc w:val="center"/>
              <w:rPr>
                <w:b/>
                <w:sz w:val="26"/>
                <w:szCs w:val="26"/>
              </w:rPr>
            </w:pPr>
            <w:r w:rsidRPr="0008259C">
              <w:rPr>
                <w:b/>
                <w:sz w:val="26"/>
                <w:szCs w:val="26"/>
              </w:rPr>
              <w:t>5.</w:t>
            </w:r>
            <w:r>
              <w:rPr>
                <w:b/>
                <w:sz w:val="26"/>
                <w:szCs w:val="26"/>
              </w:rPr>
              <w:t>8</w:t>
            </w:r>
          </w:p>
        </w:tc>
        <w:tc>
          <w:tcPr>
            <w:tcW w:w="8789" w:type="dxa"/>
            <w:gridSpan w:val="6"/>
            <w:tcBorders>
              <w:top w:val="single" w:sz="4" w:space="0" w:color="000000"/>
              <w:left w:val="single" w:sz="4" w:space="0" w:color="000000"/>
              <w:bottom w:val="single" w:sz="4" w:space="0" w:color="auto"/>
              <w:right w:val="single" w:sz="4" w:space="0" w:color="000000"/>
            </w:tcBorders>
          </w:tcPr>
          <w:p w:rsidR="005B77E3" w:rsidRPr="0008259C" w:rsidRDefault="005B77E3" w:rsidP="00E75EBE">
            <w:pPr>
              <w:jc w:val="both"/>
              <w:rPr>
                <w:b/>
                <w:sz w:val="26"/>
                <w:szCs w:val="26"/>
              </w:rPr>
            </w:pPr>
            <w:r w:rsidRPr="0008259C">
              <w:rPr>
                <w:b/>
                <w:sz w:val="26"/>
                <w:szCs w:val="26"/>
              </w:rPr>
              <w:t>Quy trình xử lý công việc</w:t>
            </w:r>
          </w:p>
        </w:tc>
      </w:tr>
      <w:tr w:rsidR="005B77E3" w:rsidRPr="0008259C" w:rsidTr="00E75EBE">
        <w:tc>
          <w:tcPr>
            <w:tcW w:w="709" w:type="dxa"/>
            <w:tcBorders>
              <w:top w:val="single" w:sz="4" w:space="0" w:color="auto"/>
              <w:left w:val="single" w:sz="4" w:space="0" w:color="000000"/>
              <w:bottom w:val="single" w:sz="4" w:space="0" w:color="000000"/>
              <w:right w:val="single" w:sz="4" w:space="0" w:color="000000"/>
            </w:tcBorders>
            <w:vAlign w:val="center"/>
          </w:tcPr>
          <w:p w:rsidR="005B77E3" w:rsidRPr="0008259C" w:rsidRDefault="005B77E3" w:rsidP="00E75EBE">
            <w:pPr>
              <w:jc w:val="center"/>
              <w:rPr>
                <w:sz w:val="26"/>
                <w:szCs w:val="26"/>
              </w:rPr>
            </w:pPr>
            <w:r w:rsidRPr="0008259C">
              <w:rPr>
                <w:sz w:val="26"/>
                <w:szCs w:val="26"/>
              </w:rPr>
              <w:t>TT</w:t>
            </w:r>
          </w:p>
        </w:tc>
        <w:tc>
          <w:tcPr>
            <w:tcW w:w="3969" w:type="dxa"/>
            <w:tcBorders>
              <w:top w:val="single" w:sz="4" w:space="0" w:color="auto"/>
              <w:left w:val="single" w:sz="4" w:space="0" w:color="000000"/>
              <w:bottom w:val="single" w:sz="4" w:space="0" w:color="000000"/>
              <w:right w:val="single" w:sz="4" w:space="0" w:color="000000"/>
            </w:tcBorders>
            <w:vAlign w:val="center"/>
          </w:tcPr>
          <w:p w:rsidR="005B77E3" w:rsidRPr="0008259C" w:rsidRDefault="005B77E3" w:rsidP="00E75EBE">
            <w:pPr>
              <w:jc w:val="center"/>
              <w:rPr>
                <w:sz w:val="26"/>
                <w:szCs w:val="26"/>
              </w:rPr>
            </w:pPr>
            <w:r w:rsidRPr="0008259C">
              <w:rPr>
                <w:sz w:val="26"/>
                <w:szCs w:val="26"/>
              </w:rPr>
              <w:t>Trình tự</w:t>
            </w:r>
          </w:p>
        </w:tc>
        <w:tc>
          <w:tcPr>
            <w:tcW w:w="1596" w:type="dxa"/>
            <w:tcBorders>
              <w:top w:val="single" w:sz="4" w:space="0" w:color="auto"/>
              <w:left w:val="single" w:sz="4" w:space="0" w:color="000000"/>
              <w:bottom w:val="single" w:sz="4" w:space="0" w:color="000000"/>
              <w:right w:val="single" w:sz="4" w:space="0" w:color="000000"/>
            </w:tcBorders>
            <w:vAlign w:val="center"/>
          </w:tcPr>
          <w:p w:rsidR="005B77E3" w:rsidRPr="0008259C" w:rsidRDefault="005B77E3" w:rsidP="00E75EBE">
            <w:pPr>
              <w:jc w:val="center"/>
              <w:rPr>
                <w:sz w:val="26"/>
                <w:szCs w:val="26"/>
              </w:rPr>
            </w:pPr>
            <w:r w:rsidRPr="0008259C">
              <w:rPr>
                <w:sz w:val="26"/>
                <w:szCs w:val="26"/>
              </w:rPr>
              <w:t>Trách nhiệm</w:t>
            </w:r>
          </w:p>
        </w:tc>
        <w:tc>
          <w:tcPr>
            <w:tcW w:w="1523" w:type="dxa"/>
            <w:tcBorders>
              <w:top w:val="single" w:sz="4" w:space="0" w:color="auto"/>
              <w:left w:val="single" w:sz="4" w:space="0" w:color="000000"/>
              <w:bottom w:val="single" w:sz="4" w:space="0" w:color="000000"/>
              <w:right w:val="single" w:sz="4" w:space="0" w:color="000000"/>
            </w:tcBorders>
            <w:vAlign w:val="center"/>
          </w:tcPr>
          <w:p w:rsidR="005B77E3" w:rsidRPr="0008259C" w:rsidRDefault="005B77E3" w:rsidP="00E75EBE">
            <w:pPr>
              <w:jc w:val="center"/>
              <w:rPr>
                <w:sz w:val="26"/>
                <w:szCs w:val="26"/>
              </w:rPr>
            </w:pPr>
            <w:r w:rsidRPr="0008259C">
              <w:rPr>
                <w:sz w:val="26"/>
                <w:szCs w:val="26"/>
              </w:rPr>
              <w:t>Thời gian</w:t>
            </w:r>
          </w:p>
        </w:tc>
        <w:tc>
          <w:tcPr>
            <w:tcW w:w="1701" w:type="dxa"/>
            <w:gridSpan w:val="3"/>
            <w:tcBorders>
              <w:top w:val="single" w:sz="4" w:space="0" w:color="auto"/>
              <w:left w:val="single" w:sz="4" w:space="0" w:color="000000"/>
              <w:bottom w:val="single" w:sz="4" w:space="0" w:color="000000"/>
              <w:right w:val="single" w:sz="4" w:space="0" w:color="000000"/>
            </w:tcBorders>
            <w:vAlign w:val="center"/>
          </w:tcPr>
          <w:p w:rsidR="005B77E3" w:rsidRPr="0008259C" w:rsidRDefault="005B77E3" w:rsidP="00E75EBE">
            <w:pPr>
              <w:jc w:val="center"/>
              <w:rPr>
                <w:sz w:val="26"/>
                <w:szCs w:val="26"/>
              </w:rPr>
            </w:pPr>
            <w:r w:rsidRPr="0008259C">
              <w:rPr>
                <w:sz w:val="26"/>
                <w:szCs w:val="26"/>
              </w:rPr>
              <w:t>Biểu mẫu/Kết quả</w:t>
            </w:r>
          </w:p>
        </w:tc>
      </w:tr>
      <w:tr w:rsidR="00B000DA" w:rsidRPr="0008259C" w:rsidTr="00E75EBE">
        <w:tc>
          <w:tcPr>
            <w:tcW w:w="709" w:type="dxa"/>
            <w:tcBorders>
              <w:top w:val="single" w:sz="4" w:space="0" w:color="000000"/>
              <w:left w:val="single" w:sz="4" w:space="0" w:color="000000"/>
              <w:bottom w:val="single" w:sz="4" w:space="0" w:color="000000"/>
              <w:right w:val="single" w:sz="4" w:space="0" w:color="000000"/>
            </w:tcBorders>
            <w:vAlign w:val="center"/>
          </w:tcPr>
          <w:p w:rsidR="00B000DA" w:rsidRPr="0008259C" w:rsidRDefault="00B000DA" w:rsidP="00E75EBE">
            <w:pPr>
              <w:jc w:val="center"/>
              <w:rPr>
                <w:sz w:val="26"/>
                <w:szCs w:val="26"/>
              </w:rPr>
            </w:pPr>
            <w:r w:rsidRPr="0008259C">
              <w:rPr>
                <w:sz w:val="26"/>
                <w:szCs w:val="26"/>
              </w:rPr>
              <w:t>B1</w:t>
            </w:r>
          </w:p>
        </w:tc>
        <w:tc>
          <w:tcPr>
            <w:tcW w:w="3969" w:type="dxa"/>
            <w:tcBorders>
              <w:top w:val="single" w:sz="4" w:space="0" w:color="000000"/>
              <w:left w:val="single" w:sz="4" w:space="0" w:color="000000"/>
              <w:bottom w:val="single" w:sz="4" w:space="0" w:color="000000"/>
              <w:right w:val="single" w:sz="4" w:space="0" w:color="000000"/>
            </w:tcBorders>
          </w:tcPr>
          <w:p w:rsidR="00B000DA" w:rsidRPr="00F8731B" w:rsidRDefault="00B000DA" w:rsidP="00E75EBE">
            <w:pPr>
              <w:jc w:val="both"/>
            </w:pPr>
            <w:r>
              <w:t>Cơ quan, tổ chức, đơn vị ban hành văn bản tổ chức triển khai việc kê khai;</w:t>
            </w:r>
          </w:p>
        </w:tc>
        <w:tc>
          <w:tcPr>
            <w:tcW w:w="1596" w:type="dxa"/>
            <w:tcBorders>
              <w:top w:val="single" w:sz="4" w:space="0" w:color="000000"/>
              <w:left w:val="single" w:sz="4" w:space="0" w:color="000000"/>
              <w:bottom w:val="single" w:sz="4" w:space="0" w:color="000000"/>
              <w:right w:val="single" w:sz="4" w:space="0" w:color="000000"/>
            </w:tcBorders>
            <w:vAlign w:val="center"/>
          </w:tcPr>
          <w:p w:rsidR="00B000DA" w:rsidRPr="0008259C" w:rsidRDefault="00B000DA" w:rsidP="00E75EBE">
            <w:pPr>
              <w:jc w:val="center"/>
              <w:rPr>
                <w:sz w:val="26"/>
                <w:szCs w:val="26"/>
              </w:rPr>
            </w:pPr>
            <w:r>
              <w:rPr>
                <w:bCs/>
                <w:sz w:val="26"/>
                <w:szCs w:val="26"/>
                <w:shd w:val="clear" w:color="auto" w:fill="FFFFFF"/>
              </w:rPr>
              <w:t>UBND huyện</w:t>
            </w:r>
          </w:p>
        </w:tc>
        <w:tc>
          <w:tcPr>
            <w:tcW w:w="1523" w:type="dxa"/>
            <w:vMerge w:val="restart"/>
            <w:tcBorders>
              <w:top w:val="single" w:sz="4" w:space="0" w:color="000000"/>
              <w:left w:val="single" w:sz="4" w:space="0" w:color="000000"/>
              <w:right w:val="single" w:sz="4" w:space="0" w:color="000000"/>
            </w:tcBorders>
          </w:tcPr>
          <w:p w:rsidR="00B000DA" w:rsidRPr="00B000DA" w:rsidRDefault="00B000DA" w:rsidP="00E75EBE">
            <w:pPr>
              <w:jc w:val="both"/>
              <w:rPr>
                <w:sz w:val="26"/>
              </w:rPr>
            </w:pPr>
            <w:r w:rsidRPr="00B000DA">
              <w:rPr>
                <w:sz w:val="26"/>
              </w:rPr>
              <w:t xml:space="preserve">Thời gian kê khai chậm nhất là ngày 30 tháng 11 hàng năm; việc kê khai tài sản, thu nhập phải hoàn thành chậm nhất là ngày 31 tháng 12 hàng năm. Việc giao nhận Bản kê khai phải hoàn thành </w:t>
            </w:r>
            <w:r w:rsidR="00E75EBE">
              <w:rPr>
                <w:sz w:val="26"/>
              </w:rPr>
              <w:t>c</w:t>
            </w:r>
            <w:r w:rsidRPr="00B000DA">
              <w:rPr>
                <w:sz w:val="26"/>
              </w:rPr>
              <w:t>hậm nhất vào ngày 31 tháng 03 của năm sau.</w:t>
            </w:r>
          </w:p>
        </w:tc>
        <w:tc>
          <w:tcPr>
            <w:tcW w:w="1701" w:type="dxa"/>
            <w:gridSpan w:val="3"/>
            <w:tcBorders>
              <w:top w:val="single" w:sz="4" w:space="0" w:color="000000"/>
              <w:left w:val="single" w:sz="4" w:space="0" w:color="000000"/>
              <w:bottom w:val="single" w:sz="4" w:space="0" w:color="000000"/>
              <w:right w:val="single" w:sz="4" w:space="0" w:color="000000"/>
            </w:tcBorders>
          </w:tcPr>
          <w:p w:rsidR="00B000DA" w:rsidRDefault="00B000DA" w:rsidP="00E75EBE">
            <w:pPr>
              <w:jc w:val="center"/>
              <w:rPr>
                <w:sz w:val="26"/>
                <w:szCs w:val="26"/>
              </w:rPr>
            </w:pPr>
          </w:p>
          <w:p w:rsidR="00B000DA" w:rsidRDefault="00B000DA" w:rsidP="00E75EBE">
            <w:pPr>
              <w:jc w:val="center"/>
              <w:rPr>
                <w:sz w:val="26"/>
                <w:szCs w:val="26"/>
              </w:rPr>
            </w:pPr>
          </w:p>
          <w:p w:rsidR="00B000DA" w:rsidRPr="0008259C" w:rsidRDefault="00B000DA" w:rsidP="00E75EBE">
            <w:pPr>
              <w:jc w:val="center"/>
              <w:rPr>
                <w:sz w:val="26"/>
                <w:szCs w:val="26"/>
              </w:rPr>
            </w:pPr>
            <w:r w:rsidRPr="0008259C">
              <w:rPr>
                <w:sz w:val="26"/>
                <w:szCs w:val="26"/>
              </w:rPr>
              <w:t>Theo mục 5.</w:t>
            </w:r>
            <w:r>
              <w:rPr>
                <w:sz w:val="26"/>
                <w:szCs w:val="26"/>
              </w:rPr>
              <w:t>3</w:t>
            </w:r>
          </w:p>
        </w:tc>
      </w:tr>
      <w:tr w:rsidR="00B000DA" w:rsidRPr="0008259C" w:rsidTr="00E75EBE">
        <w:tc>
          <w:tcPr>
            <w:tcW w:w="709" w:type="dxa"/>
            <w:tcBorders>
              <w:top w:val="single" w:sz="4" w:space="0" w:color="000000"/>
              <w:left w:val="single" w:sz="4" w:space="0" w:color="000000"/>
              <w:bottom w:val="single" w:sz="4" w:space="0" w:color="000000"/>
              <w:right w:val="single" w:sz="4" w:space="0" w:color="000000"/>
            </w:tcBorders>
            <w:vAlign w:val="center"/>
          </w:tcPr>
          <w:p w:rsidR="00B000DA" w:rsidRPr="0008259C" w:rsidRDefault="00B000DA" w:rsidP="00E75EBE">
            <w:pPr>
              <w:jc w:val="center"/>
              <w:rPr>
                <w:sz w:val="26"/>
                <w:szCs w:val="26"/>
              </w:rPr>
            </w:pPr>
            <w:r w:rsidRPr="0008259C">
              <w:rPr>
                <w:sz w:val="26"/>
                <w:szCs w:val="26"/>
              </w:rPr>
              <w:t>B2</w:t>
            </w:r>
          </w:p>
        </w:tc>
        <w:tc>
          <w:tcPr>
            <w:tcW w:w="3969" w:type="dxa"/>
            <w:tcBorders>
              <w:top w:val="single" w:sz="4" w:space="0" w:color="000000"/>
              <w:left w:val="single" w:sz="4" w:space="0" w:color="000000"/>
              <w:bottom w:val="single" w:sz="4" w:space="0" w:color="000000"/>
              <w:right w:val="single" w:sz="4" w:space="0" w:color="000000"/>
            </w:tcBorders>
            <w:vAlign w:val="center"/>
          </w:tcPr>
          <w:p w:rsidR="00B000DA" w:rsidRPr="00F8731B" w:rsidRDefault="00B000DA" w:rsidP="00E75EBE">
            <w:pPr>
              <w:jc w:val="both"/>
              <w:rPr>
                <w:sz w:val="26"/>
              </w:rPr>
            </w:pPr>
            <w:r w:rsidRPr="00F8731B">
              <w:rPr>
                <w:sz w:val="26"/>
              </w:rPr>
              <w:t>Bộ phận phụ trách công tác tổ chức, cán bộ tiến hành triển khai việc kê khai:</w:t>
            </w:r>
          </w:p>
          <w:p w:rsidR="00B000DA" w:rsidRPr="00F8731B" w:rsidRDefault="00B000DA" w:rsidP="00E75EBE">
            <w:pPr>
              <w:jc w:val="both"/>
              <w:rPr>
                <w:sz w:val="26"/>
              </w:rPr>
            </w:pPr>
            <w:r w:rsidRPr="00F8731B">
              <w:rPr>
                <w:sz w:val="26"/>
              </w:rPr>
              <w:t>+ Lập danh sách Người có nghĩa vụ kê khai của cơ quan, tổ chức, đơn vị mình, trình người đứng đầu cơ quan, tổ chức, đơn vị phê duyệt; danh sách phải xác định rõ đối tượng thuộc cấp ủy quản lý, đối tượng thuộc cấp trên quản lý, đối tượng thuộc cơ quan, tổ chức, đơn vị quản lý;</w:t>
            </w:r>
          </w:p>
          <w:p w:rsidR="00B000DA" w:rsidRPr="00F8731B" w:rsidRDefault="00B000DA" w:rsidP="00E75EBE">
            <w:pPr>
              <w:jc w:val="both"/>
              <w:rPr>
                <w:sz w:val="26"/>
              </w:rPr>
            </w:pPr>
            <w:r w:rsidRPr="00F8731B">
              <w:rPr>
                <w:sz w:val="26"/>
              </w:rPr>
              <w:t>+ Gửi danh sách Người có nghĩa vụ kê khai đến các cơ quan, tổ chức, đơn vị trực thuộc;</w:t>
            </w:r>
          </w:p>
          <w:p w:rsidR="00B000DA" w:rsidRPr="00F8731B" w:rsidRDefault="00B000DA" w:rsidP="00E75EBE">
            <w:pPr>
              <w:jc w:val="both"/>
              <w:rPr>
                <w:sz w:val="26"/>
              </w:rPr>
            </w:pPr>
            <w:r w:rsidRPr="00F8731B">
              <w:rPr>
                <w:sz w:val="26"/>
              </w:rPr>
              <w:t>+ Gửi mẫu Bản kê khai tài sản, thu nhập (sau đây gọi là Bản kê khai), hướng dẫn và yêu cầu người có nghĩa vụ kê khai thực hiện việc kê khai tài sản, thu nhập.</w:t>
            </w:r>
          </w:p>
          <w:p w:rsidR="00B000DA" w:rsidRPr="00F8731B" w:rsidRDefault="00B000DA" w:rsidP="00E75EBE">
            <w:pPr>
              <w:jc w:val="both"/>
              <w:rPr>
                <w:sz w:val="26"/>
                <w:szCs w:val="26"/>
              </w:rPr>
            </w:pPr>
          </w:p>
        </w:tc>
        <w:tc>
          <w:tcPr>
            <w:tcW w:w="1596" w:type="dxa"/>
            <w:tcBorders>
              <w:top w:val="single" w:sz="4" w:space="0" w:color="000000"/>
              <w:left w:val="single" w:sz="4" w:space="0" w:color="000000"/>
              <w:bottom w:val="single" w:sz="4" w:space="0" w:color="000000"/>
              <w:right w:val="single" w:sz="4" w:space="0" w:color="000000"/>
            </w:tcBorders>
            <w:vAlign w:val="center"/>
          </w:tcPr>
          <w:p w:rsidR="00B000DA" w:rsidRPr="0008259C" w:rsidRDefault="00B000DA" w:rsidP="00E75EBE">
            <w:pPr>
              <w:jc w:val="center"/>
              <w:rPr>
                <w:sz w:val="26"/>
                <w:szCs w:val="26"/>
              </w:rPr>
            </w:pPr>
            <w:r w:rsidRPr="0008259C">
              <w:rPr>
                <w:sz w:val="26"/>
                <w:szCs w:val="26"/>
              </w:rPr>
              <w:t>Cán bộ Bộ phận tiếp nhận và trả kết quả</w:t>
            </w:r>
          </w:p>
          <w:p w:rsidR="00B000DA" w:rsidRPr="0008259C" w:rsidRDefault="00B000DA" w:rsidP="00E75EBE">
            <w:pPr>
              <w:jc w:val="center"/>
              <w:rPr>
                <w:sz w:val="26"/>
                <w:szCs w:val="26"/>
              </w:rPr>
            </w:pPr>
          </w:p>
          <w:p w:rsidR="00B000DA" w:rsidRPr="0008259C" w:rsidRDefault="00B000DA" w:rsidP="00E75EBE">
            <w:pPr>
              <w:jc w:val="center"/>
              <w:rPr>
                <w:sz w:val="26"/>
                <w:szCs w:val="26"/>
              </w:rPr>
            </w:pPr>
          </w:p>
        </w:tc>
        <w:tc>
          <w:tcPr>
            <w:tcW w:w="1523" w:type="dxa"/>
            <w:vMerge/>
            <w:tcBorders>
              <w:left w:val="single" w:sz="4" w:space="0" w:color="000000"/>
              <w:right w:val="single" w:sz="4" w:space="0" w:color="000000"/>
            </w:tcBorders>
          </w:tcPr>
          <w:p w:rsidR="00B000DA" w:rsidRPr="0008259C" w:rsidRDefault="00B000DA" w:rsidP="00E75EBE">
            <w:pPr>
              <w:jc w:val="center"/>
              <w:rPr>
                <w:sz w:val="26"/>
                <w:szCs w:val="26"/>
              </w:rPr>
            </w:pPr>
          </w:p>
        </w:tc>
        <w:tc>
          <w:tcPr>
            <w:tcW w:w="1701" w:type="dxa"/>
            <w:gridSpan w:val="3"/>
            <w:vMerge w:val="restart"/>
            <w:tcBorders>
              <w:top w:val="single" w:sz="4" w:space="0" w:color="000000"/>
              <w:left w:val="single" w:sz="4" w:space="0" w:color="000000"/>
              <w:right w:val="single" w:sz="4" w:space="0" w:color="000000"/>
            </w:tcBorders>
          </w:tcPr>
          <w:p w:rsidR="00B000DA" w:rsidRPr="0008259C" w:rsidRDefault="00B000DA" w:rsidP="00E75EBE">
            <w:pPr>
              <w:jc w:val="center"/>
              <w:rPr>
                <w:sz w:val="26"/>
                <w:szCs w:val="26"/>
              </w:rPr>
            </w:pPr>
          </w:p>
          <w:p w:rsidR="00E75EBE" w:rsidRDefault="00E75EBE" w:rsidP="00E75EBE">
            <w:pPr>
              <w:jc w:val="both"/>
              <w:rPr>
                <w:sz w:val="26"/>
                <w:szCs w:val="26"/>
              </w:rPr>
            </w:pPr>
          </w:p>
          <w:p w:rsidR="00E75EBE" w:rsidRDefault="00E75EBE" w:rsidP="00E75EBE">
            <w:pPr>
              <w:jc w:val="both"/>
              <w:rPr>
                <w:sz w:val="26"/>
                <w:szCs w:val="26"/>
              </w:rPr>
            </w:pPr>
          </w:p>
          <w:p w:rsidR="00E75EBE" w:rsidRDefault="00E75EBE" w:rsidP="00E75EBE">
            <w:pPr>
              <w:jc w:val="both"/>
              <w:rPr>
                <w:sz w:val="26"/>
                <w:szCs w:val="26"/>
              </w:rPr>
            </w:pPr>
          </w:p>
          <w:p w:rsidR="00E75EBE" w:rsidRDefault="00E75EBE" w:rsidP="00E75EBE">
            <w:pPr>
              <w:jc w:val="both"/>
              <w:rPr>
                <w:sz w:val="26"/>
                <w:szCs w:val="26"/>
              </w:rPr>
            </w:pPr>
          </w:p>
          <w:p w:rsidR="00B000DA" w:rsidRPr="00E75EBE" w:rsidRDefault="00B000DA" w:rsidP="00E75EBE">
            <w:pPr>
              <w:jc w:val="both"/>
              <w:rPr>
                <w:sz w:val="26"/>
                <w:szCs w:val="26"/>
              </w:rPr>
            </w:pPr>
            <w:r w:rsidRPr="00E75EBE">
              <w:rPr>
                <w:sz w:val="26"/>
                <w:szCs w:val="26"/>
              </w:rPr>
              <w:t xml:space="preserve">Áp dụng các biểu mẫu theo </w:t>
            </w:r>
            <w:r w:rsidRPr="00E75EBE">
              <w:rPr>
                <w:sz w:val="26"/>
                <w:szCs w:val="26"/>
                <w:lang w:val="fr-FR"/>
              </w:rPr>
              <w:t>Thông tư số 08/2013/TT-TTCP ngày 31 tháng 10 năm 2013 của Thanh tra Chính phủ</w:t>
            </w:r>
          </w:p>
        </w:tc>
      </w:tr>
      <w:tr w:rsidR="00B000DA" w:rsidRPr="0008259C" w:rsidTr="00E75EBE">
        <w:tc>
          <w:tcPr>
            <w:tcW w:w="709" w:type="dxa"/>
            <w:tcBorders>
              <w:top w:val="single" w:sz="4" w:space="0" w:color="000000"/>
              <w:left w:val="single" w:sz="4" w:space="0" w:color="000000"/>
              <w:bottom w:val="single" w:sz="4" w:space="0" w:color="000000"/>
              <w:right w:val="single" w:sz="4" w:space="0" w:color="000000"/>
            </w:tcBorders>
            <w:vAlign w:val="center"/>
          </w:tcPr>
          <w:p w:rsidR="00B000DA" w:rsidRPr="0008259C" w:rsidRDefault="00B000DA" w:rsidP="00E75EBE">
            <w:pPr>
              <w:jc w:val="center"/>
              <w:rPr>
                <w:sz w:val="26"/>
                <w:szCs w:val="26"/>
              </w:rPr>
            </w:pPr>
            <w:r w:rsidRPr="0008259C">
              <w:rPr>
                <w:sz w:val="26"/>
                <w:szCs w:val="26"/>
              </w:rPr>
              <w:t>B3</w:t>
            </w:r>
          </w:p>
        </w:tc>
        <w:tc>
          <w:tcPr>
            <w:tcW w:w="3969" w:type="dxa"/>
            <w:tcBorders>
              <w:top w:val="single" w:sz="4" w:space="0" w:color="000000"/>
              <w:left w:val="single" w:sz="4" w:space="0" w:color="000000"/>
              <w:bottom w:val="single" w:sz="4" w:space="0" w:color="000000"/>
              <w:right w:val="single" w:sz="4" w:space="0" w:color="000000"/>
            </w:tcBorders>
            <w:vAlign w:val="center"/>
          </w:tcPr>
          <w:p w:rsidR="00B000DA" w:rsidRPr="00B000DA" w:rsidRDefault="00B000DA" w:rsidP="00E75EBE">
            <w:pPr>
              <w:jc w:val="both"/>
              <w:rPr>
                <w:sz w:val="26"/>
                <w:szCs w:val="28"/>
              </w:rPr>
            </w:pPr>
            <w:r w:rsidRPr="00B000DA">
              <w:rPr>
                <w:sz w:val="26"/>
                <w:szCs w:val="28"/>
              </w:rPr>
              <w:t xml:space="preserve">Người có nghĩa vụ kê khai phải hoàn thành việc kê khai trong thời </w:t>
            </w:r>
            <w:r w:rsidRPr="00B000DA">
              <w:rPr>
                <w:sz w:val="26"/>
                <w:szCs w:val="28"/>
              </w:rPr>
              <w:lastRenderedPageBreak/>
              <w:t>gian 10 ngày kể từ ngày nhận được mẫu bản kê khai, nộp 01 bản về bộ phận phụ trách công tác tổ chức, cán bộ và lưu cá nhân 01 bản. Trường hợp tại thời điểm kê khai, người có nghĩa vụ kê khai không thể tiến hành kê khai đúng thời hạn vì lý do khách quan thì việc kê khai có thể được thực hiện trước hoặc sau thời điểm quy định của cơ quan, tổ chức, đơn vị (với thời gian gần nhất).</w:t>
            </w:r>
          </w:p>
        </w:tc>
        <w:tc>
          <w:tcPr>
            <w:tcW w:w="1596" w:type="dxa"/>
            <w:tcBorders>
              <w:top w:val="single" w:sz="4" w:space="0" w:color="000000"/>
              <w:left w:val="single" w:sz="4" w:space="0" w:color="000000"/>
              <w:bottom w:val="single" w:sz="4" w:space="0" w:color="000000"/>
              <w:right w:val="single" w:sz="4" w:space="0" w:color="000000"/>
            </w:tcBorders>
            <w:vAlign w:val="center"/>
          </w:tcPr>
          <w:p w:rsidR="00B000DA" w:rsidRPr="00E17FD3" w:rsidRDefault="00B000DA" w:rsidP="00E75EBE">
            <w:pPr>
              <w:rPr>
                <w:sz w:val="26"/>
                <w:szCs w:val="26"/>
              </w:rPr>
            </w:pPr>
            <w:r>
              <w:rPr>
                <w:sz w:val="26"/>
                <w:szCs w:val="26"/>
              </w:rPr>
              <w:lastRenderedPageBreak/>
              <w:t xml:space="preserve">- Cán bộ, công chức, </w:t>
            </w:r>
            <w:r>
              <w:rPr>
                <w:sz w:val="26"/>
                <w:szCs w:val="26"/>
              </w:rPr>
              <w:lastRenderedPageBreak/>
              <w:t>viên chức.</w:t>
            </w:r>
          </w:p>
        </w:tc>
        <w:tc>
          <w:tcPr>
            <w:tcW w:w="1523" w:type="dxa"/>
            <w:vMerge/>
            <w:tcBorders>
              <w:left w:val="single" w:sz="4" w:space="0" w:color="000000"/>
              <w:right w:val="single" w:sz="4" w:space="0" w:color="000000"/>
            </w:tcBorders>
            <w:vAlign w:val="center"/>
          </w:tcPr>
          <w:p w:rsidR="00B000DA" w:rsidRPr="0008259C" w:rsidRDefault="00B000DA" w:rsidP="00E75EBE">
            <w:pPr>
              <w:jc w:val="center"/>
              <w:rPr>
                <w:sz w:val="26"/>
                <w:szCs w:val="26"/>
              </w:rPr>
            </w:pPr>
          </w:p>
        </w:tc>
        <w:tc>
          <w:tcPr>
            <w:tcW w:w="1701" w:type="dxa"/>
            <w:gridSpan w:val="3"/>
            <w:vMerge/>
            <w:tcBorders>
              <w:left w:val="single" w:sz="4" w:space="0" w:color="000000"/>
              <w:right w:val="single" w:sz="4" w:space="0" w:color="000000"/>
            </w:tcBorders>
            <w:vAlign w:val="center"/>
          </w:tcPr>
          <w:p w:rsidR="00B000DA" w:rsidRPr="00E17FD3" w:rsidRDefault="00B000DA" w:rsidP="00E75EBE">
            <w:pPr>
              <w:jc w:val="center"/>
              <w:rPr>
                <w:sz w:val="26"/>
                <w:szCs w:val="26"/>
              </w:rPr>
            </w:pPr>
          </w:p>
        </w:tc>
      </w:tr>
      <w:tr w:rsidR="00B000DA" w:rsidRPr="0008259C" w:rsidTr="00E75EBE">
        <w:tc>
          <w:tcPr>
            <w:tcW w:w="709" w:type="dxa"/>
            <w:tcBorders>
              <w:top w:val="single" w:sz="4" w:space="0" w:color="000000"/>
              <w:left w:val="single" w:sz="4" w:space="0" w:color="000000"/>
              <w:bottom w:val="single" w:sz="4" w:space="0" w:color="000000"/>
              <w:right w:val="single" w:sz="4" w:space="0" w:color="000000"/>
            </w:tcBorders>
            <w:vAlign w:val="center"/>
          </w:tcPr>
          <w:p w:rsidR="00B000DA" w:rsidRPr="0008259C" w:rsidRDefault="00B000DA" w:rsidP="00E75EBE">
            <w:pPr>
              <w:jc w:val="center"/>
              <w:rPr>
                <w:sz w:val="26"/>
                <w:szCs w:val="26"/>
              </w:rPr>
            </w:pPr>
            <w:r w:rsidRPr="0008259C">
              <w:rPr>
                <w:sz w:val="26"/>
                <w:szCs w:val="26"/>
              </w:rPr>
              <w:lastRenderedPageBreak/>
              <w:t>B4</w:t>
            </w:r>
          </w:p>
        </w:tc>
        <w:tc>
          <w:tcPr>
            <w:tcW w:w="3969" w:type="dxa"/>
            <w:tcBorders>
              <w:top w:val="single" w:sz="4" w:space="0" w:color="000000"/>
              <w:left w:val="single" w:sz="4" w:space="0" w:color="000000"/>
              <w:bottom w:val="single" w:sz="4" w:space="0" w:color="000000"/>
              <w:right w:val="single" w:sz="4" w:space="0" w:color="000000"/>
            </w:tcBorders>
            <w:vAlign w:val="center"/>
          </w:tcPr>
          <w:p w:rsidR="00B000DA" w:rsidRPr="00F8731B" w:rsidRDefault="00B000DA" w:rsidP="00E75EBE">
            <w:pPr>
              <w:pStyle w:val="ndieund"/>
              <w:widowControl w:val="0"/>
              <w:tabs>
                <w:tab w:val="left" w:pos="851"/>
              </w:tabs>
              <w:spacing w:after="0"/>
              <w:ind w:firstLine="0"/>
              <w:rPr>
                <w:rFonts w:ascii="Times New Roman" w:hAnsi="Times New Roman"/>
                <w:sz w:val="26"/>
                <w:szCs w:val="28"/>
                <w:lang w:val="vi-VN"/>
              </w:rPr>
            </w:pPr>
            <w:r w:rsidRPr="00F8731B">
              <w:rPr>
                <w:rFonts w:ascii="Times New Roman" w:hAnsi="Times New Roman"/>
                <w:sz w:val="26"/>
                <w:szCs w:val="28"/>
                <w:lang w:val="vi-VN"/>
              </w:rPr>
              <w:t xml:space="preserve">Bộ phận phụ trách công tác tổ chức, cán bộ tiếp nhận, kiểm tra, sao lục, gửi, lưu, quản lý Bản kê khai như sau: </w:t>
            </w:r>
          </w:p>
          <w:p w:rsidR="00B000DA" w:rsidRPr="00F8731B" w:rsidRDefault="00B000DA" w:rsidP="00E75EBE">
            <w:pPr>
              <w:pStyle w:val="ndieund"/>
              <w:widowControl w:val="0"/>
              <w:tabs>
                <w:tab w:val="left" w:pos="851"/>
              </w:tabs>
              <w:spacing w:after="0"/>
              <w:ind w:firstLine="0"/>
              <w:rPr>
                <w:rFonts w:ascii="Times New Roman" w:hAnsi="Times New Roman"/>
                <w:sz w:val="26"/>
                <w:szCs w:val="28"/>
                <w:lang w:val="vi-VN"/>
              </w:rPr>
            </w:pPr>
            <w:r w:rsidRPr="00F8731B">
              <w:rPr>
                <w:rFonts w:ascii="Times New Roman" w:hAnsi="Times New Roman"/>
                <w:sz w:val="26"/>
                <w:szCs w:val="28"/>
                <w:lang w:val="vi-VN"/>
              </w:rPr>
              <w:t>+ Trong thời hạn 07 ngày làm việc (kể từ ngày nhận được Bản kê khai) kiểm tra tính đầy đủ về nội dung phải kê khai; trường hợp Bản kê khai chưa đúng quy định (theo mẫu) thì yêu cầu kê khai lại, thời hạn kê khai lại là 03 ngày làm việc kể từ ngày nhận được yêu cầu;</w:t>
            </w:r>
          </w:p>
          <w:p w:rsidR="00B000DA" w:rsidRPr="00F8731B" w:rsidRDefault="00B000DA" w:rsidP="00E75EBE">
            <w:pPr>
              <w:jc w:val="both"/>
              <w:rPr>
                <w:sz w:val="26"/>
                <w:szCs w:val="26"/>
              </w:rPr>
            </w:pPr>
            <w:r w:rsidRPr="00F8731B">
              <w:rPr>
                <w:sz w:val="26"/>
                <w:lang w:val="vi-VN"/>
              </w:rPr>
              <w:t xml:space="preserve">+ Sao lục, gửi và lưu Bản kê khai như sau: Gửi bản chính đến Ban tổ chức Đảng, 01 bản sao đến cơ quan Ủy ban kiểm tra của cấp ủy Đảng quản lý người kê khai, nếu người đó là cán bộ thuộc diện cấp ủy quản lý (theo phân cấp quản lý cán bộ). Gửi bản chính đến cơ quan tổ chức cấp trên đối với người kê khai do cấp trên quản lý (hoặc gửi bản sao nếu người đó thuộc cấp ủy quản lý). Gửi bản sao đến cơ quan, tổ chức, </w:t>
            </w:r>
            <w:r w:rsidRPr="00F8731B">
              <w:rPr>
                <w:spacing w:val="-4"/>
                <w:sz w:val="26"/>
                <w:lang w:val="vi-VN"/>
              </w:rPr>
              <w:t xml:space="preserve">đơn vị nơi sẽ công khai Bản kê khai để thực hiện việc công khai theo quy định; </w:t>
            </w:r>
            <w:r w:rsidRPr="00F8731B">
              <w:rPr>
                <w:sz w:val="26"/>
                <w:lang w:val="vi-VN"/>
              </w:rPr>
              <w:t>sau khi công khai,</w:t>
            </w:r>
            <w:r w:rsidRPr="00F8731B">
              <w:rPr>
                <w:spacing w:val="-4"/>
                <w:sz w:val="26"/>
                <w:lang w:val="vi-VN"/>
              </w:rPr>
              <w:t xml:space="preserve"> lưu bản này cùng h</w:t>
            </w:r>
            <w:r w:rsidRPr="00F8731B">
              <w:rPr>
                <w:sz w:val="26"/>
                <w:lang w:val="vi-VN"/>
              </w:rPr>
              <w:t>ồ sơ của người có nghĩa vụ kê khai tại cơ quan mình.</w:t>
            </w:r>
          </w:p>
        </w:tc>
        <w:tc>
          <w:tcPr>
            <w:tcW w:w="1596" w:type="dxa"/>
            <w:tcBorders>
              <w:top w:val="single" w:sz="4" w:space="0" w:color="000000"/>
              <w:left w:val="single" w:sz="4" w:space="0" w:color="000000"/>
              <w:bottom w:val="single" w:sz="4" w:space="0" w:color="000000"/>
              <w:right w:val="single" w:sz="4" w:space="0" w:color="000000"/>
            </w:tcBorders>
            <w:vAlign w:val="center"/>
          </w:tcPr>
          <w:p w:rsidR="00B000DA" w:rsidRPr="00E17FD3" w:rsidRDefault="00A76C94" w:rsidP="00E75EBE">
            <w:pPr>
              <w:jc w:val="center"/>
              <w:rPr>
                <w:sz w:val="26"/>
                <w:szCs w:val="26"/>
              </w:rPr>
            </w:pPr>
            <w:r w:rsidRPr="00F8731B">
              <w:rPr>
                <w:sz w:val="26"/>
                <w:szCs w:val="28"/>
                <w:lang w:val="vi-VN"/>
              </w:rPr>
              <w:t>Bộ phận phụ trách công tác tổ chức, cán bộ tiếp nhận, kiểm tra, sao lục, gửi, lưu, quản lý Bản kê khai</w:t>
            </w:r>
          </w:p>
        </w:tc>
        <w:tc>
          <w:tcPr>
            <w:tcW w:w="1523" w:type="dxa"/>
            <w:vMerge/>
            <w:tcBorders>
              <w:left w:val="single" w:sz="4" w:space="0" w:color="000000"/>
              <w:right w:val="single" w:sz="4" w:space="0" w:color="000000"/>
            </w:tcBorders>
            <w:vAlign w:val="center"/>
          </w:tcPr>
          <w:p w:rsidR="00B000DA" w:rsidRPr="0008259C" w:rsidRDefault="00B000DA" w:rsidP="00E75EBE">
            <w:pPr>
              <w:jc w:val="center"/>
              <w:rPr>
                <w:sz w:val="26"/>
                <w:szCs w:val="26"/>
              </w:rPr>
            </w:pPr>
          </w:p>
        </w:tc>
        <w:tc>
          <w:tcPr>
            <w:tcW w:w="1701" w:type="dxa"/>
            <w:gridSpan w:val="3"/>
            <w:vMerge/>
            <w:tcBorders>
              <w:left w:val="single" w:sz="4" w:space="0" w:color="000000"/>
              <w:right w:val="single" w:sz="4" w:space="0" w:color="000000"/>
            </w:tcBorders>
            <w:vAlign w:val="center"/>
          </w:tcPr>
          <w:p w:rsidR="00B000DA" w:rsidRPr="00E17FD3" w:rsidRDefault="00B000DA" w:rsidP="00E75EBE">
            <w:pPr>
              <w:jc w:val="center"/>
              <w:rPr>
                <w:sz w:val="26"/>
                <w:szCs w:val="26"/>
              </w:rPr>
            </w:pPr>
          </w:p>
        </w:tc>
      </w:tr>
    </w:tbl>
    <w:p w:rsidR="00E75EBE" w:rsidRDefault="00E75EBE" w:rsidP="005B77E3">
      <w:pPr>
        <w:spacing w:line="360" w:lineRule="auto"/>
        <w:ind w:firstLine="720"/>
        <w:jc w:val="both"/>
        <w:rPr>
          <w:b/>
          <w:sz w:val="26"/>
          <w:szCs w:val="26"/>
        </w:rPr>
      </w:pPr>
    </w:p>
    <w:p w:rsidR="00E75EBE" w:rsidRDefault="00E75EBE" w:rsidP="005B77E3">
      <w:pPr>
        <w:spacing w:line="360" w:lineRule="auto"/>
        <w:ind w:firstLine="720"/>
        <w:jc w:val="both"/>
        <w:rPr>
          <w:b/>
          <w:sz w:val="26"/>
          <w:szCs w:val="26"/>
        </w:rPr>
      </w:pPr>
    </w:p>
    <w:p w:rsidR="005B77E3" w:rsidRPr="0008259C" w:rsidRDefault="005B77E3" w:rsidP="005B77E3">
      <w:pPr>
        <w:spacing w:line="360" w:lineRule="auto"/>
        <w:ind w:firstLine="720"/>
        <w:jc w:val="both"/>
        <w:rPr>
          <w:b/>
          <w:sz w:val="26"/>
          <w:szCs w:val="26"/>
        </w:rPr>
      </w:pPr>
      <w:r w:rsidRPr="0008259C">
        <w:rPr>
          <w:b/>
          <w:sz w:val="26"/>
          <w:szCs w:val="26"/>
        </w:rPr>
        <w:lastRenderedPageBreak/>
        <w:t>6. 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5B77E3" w:rsidRPr="0008259C" w:rsidTr="007A5199">
        <w:tc>
          <w:tcPr>
            <w:tcW w:w="563" w:type="dxa"/>
            <w:tcBorders>
              <w:top w:val="single" w:sz="4" w:space="0" w:color="auto"/>
              <w:left w:val="single" w:sz="4" w:space="0" w:color="auto"/>
              <w:bottom w:val="single" w:sz="4" w:space="0" w:color="auto"/>
              <w:right w:val="single" w:sz="4" w:space="0" w:color="auto"/>
            </w:tcBorders>
            <w:hideMark/>
          </w:tcPr>
          <w:p w:rsidR="005B77E3" w:rsidRPr="0008259C" w:rsidRDefault="005B77E3" w:rsidP="007A5199">
            <w:pPr>
              <w:rPr>
                <w:b/>
                <w:sz w:val="26"/>
                <w:szCs w:val="26"/>
              </w:rPr>
            </w:pPr>
            <w:r w:rsidRPr="0008259C">
              <w:rPr>
                <w:b/>
                <w:sz w:val="26"/>
                <w:szCs w:val="26"/>
              </w:rPr>
              <w:t>TT</w:t>
            </w:r>
          </w:p>
        </w:tc>
        <w:tc>
          <w:tcPr>
            <w:tcW w:w="8793" w:type="dxa"/>
            <w:tcBorders>
              <w:top w:val="single" w:sz="4" w:space="0" w:color="auto"/>
              <w:left w:val="single" w:sz="4" w:space="0" w:color="auto"/>
              <w:bottom w:val="single" w:sz="4" w:space="0" w:color="auto"/>
              <w:right w:val="single" w:sz="4" w:space="0" w:color="auto"/>
            </w:tcBorders>
            <w:hideMark/>
          </w:tcPr>
          <w:p w:rsidR="005B77E3" w:rsidRPr="0008259C" w:rsidRDefault="005B77E3" w:rsidP="007A5199">
            <w:pPr>
              <w:rPr>
                <w:b/>
                <w:sz w:val="26"/>
                <w:szCs w:val="26"/>
              </w:rPr>
            </w:pPr>
            <w:r w:rsidRPr="0008259C">
              <w:rPr>
                <w:b/>
                <w:sz w:val="26"/>
                <w:szCs w:val="26"/>
              </w:rPr>
              <w:t>Tên Biểu mẫu</w:t>
            </w:r>
          </w:p>
        </w:tc>
      </w:tr>
      <w:tr w:rsidR="005B77E3" w:rsidRPr="0008259C" w:rsidTr="007A5199">
        <w:tc>
          <w:tcPr>
            <w:tcW w:w="563" w:type="dxa"/>
            <w:tcBorders>
              <w:top w:val="single" w:sz="4" w:space="0" w:color="auto"/>
              <w:left w:val="single" w:sz="4" w:space="0" w:color="auto"/>
              <w:bottom w:val="single" w:sz="4" w:space="0" w:color="auto"/>
              <w:right w:val="single" w:sz="4" w:space="0" w:color="auto"/>
            </w:tcBorders>
          </w:tcPr>
          <w:p w:rsidR="005B77E3" w:rsidRPr="0008259C" w:rsidRDefault="005B77E3" w:rsidP="005B77E3">
            <w:pPr>
              <w:numPr>
                <w:ilvl w:val="0"/>
                <w:numId w:val="3"/>
              </w:numPr>
              <w:ind w:left="357" w:hanging="357"/>
              <w:jc w:val="center"/>
              <w:rPr>
                <w:b/>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5B77E3" w:rsidRPr="00DA2913" w:rsidRDefault="005B77E3" w:rsidP="00B000DA">
            <w:pPr>
              <w:jc w:val="both"/>
              <w:rPr>
                <w:sz w:val="26"/>
                <w:szCs w:val="26"/>
              </w:rPr>
            </w:pPr>
            <w:r w:rsidRPr="00DA2913">
              <w:rPr>
                <w:sz w:val="26"/>
                <w:szCs w:val="26"/>
              </w:rPr>
              <w:t xml:space="preserve">Các biểu mẫu theo </w:t>
            </w:r>
            <w:r w:rsidR="00B000DA" w:rsidRPr="00C40723">
              <w:rPr>
                <w:i/>
                <w:lang w:val="fr-FR"/>
              </w:rPr>
              <w:t>Thông tư số 08/2013/TT-TTCP ngày 31 tháng 10 năm 2013 của Thanh tra Chính phủ</w:t>
            </w:r>
          </w:p>
        </w:tc>
      </w:tr>
    </w:tbl>
    <w:p w:rsidR="005B77E3" w:rsidRPr="0056369E" w:rsidRDefault="005B77E3" w:rsidP="005B77E3">
      <w:pPr>
        <w:spacing w:line="360" w:lineRule="auto"/>
        <w:jc w:val="both"/>
        <w:rPr>
          <w:b/>
          <w:sz w:val="14"/>
          <w:szCs w:val="26"/>
        </w:rPr>
      </w:pPr>
    </w:p>
    <w:p w:rsidR="005B77E3" w:rsidRPr="0008259C" w:rsidRDefault="005B77E3" w:rsidP="005B77E3">
      <w:pPr>
        <w:spacing w:line="360" w:lineRule="auto"/>
        <w:ind w:firstLine="720"/>
        <w:jc w:val="both"/>
        <w:rPr>
          <w:b/>
          <w:sz w:val="26"/>
          <w:szCs w:val="26"/>
        </w:rPr>
      </w:pPr>
      <w:r w:rsidRPr="0008259C">
        <w:rPr>
          <w:b/>
          <w:sz w:val="26"/>
          <w:szCs w:val="26"/>
        </w:rPr>
        <w:t>7. HỒ SƠ LƯU: Hồ sơ lưu bao gồm các thành phần sau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5B77E3" w:rsidRPr="0008259C" w:rsidTr="007A5199">
        <w:trPr>
          <w:trHeight w:val="436"/>
        </w:trPr>
        <w:tc>
          <w:tcPr>
            <w:tcW w:w="563" w:type="dxa"/>
            <w:tcBorders>
              <w:top w:val="single" w:sz="4" w:space="0" w:color="auto"/>
              <w:left w:val="single" w:sz="4" w:space="0" w:color="auto"/>
              <w:bottom w:val="single" w:sz="4" w:space="0" w:color="auto"/>
              <w:right w:val="single" w:sz="4" w:space="0" w:color="auto"/>
            </w:tcBorders>
            <w:hideMark/>
          </w:tcPr>
          <w:p w:rsidR="005B77E3" w:rsidRPr="0008259C" w:rsidRDefault="005B77E3" w:rsidP="007A5199">
            <w:pPr>
              <w:rPr>
                <w:b/>
                <w:sz w:val="26"/>
                <w:szCs w:val="26"/>
              </w:rPr>
            </w:pPr>
            <w:r w:rsidRPr="0008259C">
              <w:rPr>
                <w:b/>
                <w:sz w:val="26"/>
                <w:szCs w:val="26"/>
              </w:rPr>
              <w:t>TT</w:t>
            </w:r>
          </w:p>
        </w:tc>
        <w:tc>
          <w:tcPr>
            <w:tcW w:w="8793" w:type="dxa"/>
            <w:tcBorders>
              <w:top w:val="single" w:sz="4" w:space="0" w:color="auto"/>
              <w:left w:val="single" w:sz="4" w:space="0" w:color="auto"/>
              <w:bottom w:val="single" w:sz="4" w:space="0" w:color="auto"/>
              <w:right w:val="single" w:sz="4" w:space="0" w:color="auto"/>
            </w:tcBorders>
            <w:hideMark/>
          </w:tcPr>
          <w:p w:rsidR="005B77E3" w:rsidRPr="0008259C" w:rsidRDefault="005B77E3" w:rsidP="007A5199">
            <w:pPr>
              <w:jc w:val="center"/>
              <w:rPr>
                <w:b/>
                <w:sz w:val="26"/>
                <w:szCs w:val="26"/>
              </w:rPr>
            </w:pPr>
            <w:r w:rsidRPr="0008259C">
              <w:rPr>
                <w:b/>
                <w:sz w:val="26"/>
                <w:szCs w:val="26"/>
              </w:rPr>
              <w:t>Hồ sơ lưu (bản chính hoặc bản sao theo quy định)</w:t>
            </w:r>
          </w:p>
        </w:tc>
      </w:tr>
      <w:tr w:rsidR="005B77E3" w:rsidRPr="0008259C" w:rsidTr="007A5199">
        <w:trPr>
          <w:trHeight w:val="269"/>
        </w:trPr>
        <w:tc>
          <w:tcPr>
            <w:tcW w:w="563" w:type="dxa"/>
            <w:tcBorders>
              <w:top w:val="single" w:sz="4" w:space="0" w:color="auto"/>
              <w:left w:val="single" w:sz="4" w:space="0" w:color="auto"/>
              <w:bottom w:val="single" w:sz="4" w:space="0" w:color="auto"/>
              <w:right w:val="single" w:sz="4" w:space="0" w:color="auto"/>
            </w:tcBorders>
          </w:tcPr>
          <w:p w:rsidR="005B77E3" w:rsidRPr="0008259C" w:rsidRDefault="005B77E3" w:rsidP="005B77E3">
            <w:pPr>
              <w:numPr>
                <w:ilvl w:val="0"/>
                <w:numId w:val="4"/>
              </w:numPr>
              <w:ind w:left="357" w:hanging="357"/>
              <w:jc w:val="center"/>
              <w:rPr>
                <w:b/>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5B77E3" w:rsidRPr="0008259C" w:rsidRDefault="005B77E3" w:rsidP="007A5199">
            <w:pPr>
              <w:ind w:firstLine="20"/>
              <w:jc w:val="both"/>
              <w:rPr>
                <w:sz w:val="26"/>
                <w:szCs w:val="26"/>
                <w:lang w:val="nl-NL"/>
              </w:rPr>
            </w:pPr>
            <w:r w:rsidRPr="0008259C">
              <w:rPr>
                <w:sz w:val="26"/>
                <w:szCs w:val="26"/>
                <w:lang w:val="nl-NL"/>
              </w:rPr>
              <w:t>Thành phần hồ sơ cần nộp theo mục 5.</w:t>
            </w:r>
            <w:r>
              <w:rPr>
                <w:sz w:val="26"/>
                <w:szCs w:val="26"/>
                <w:lang w:val="nl-NL"/>
              </w:rPr>
              <w:t>3</w:t>
            </w:r>
          </w:p>
        </w:tc>
      </w:tr>
      <w:tr w:rsidR="005B77E3" w:rsidRPr="0008259C" w:rsidTr="007A5199">
        <w:trPr>
          <w:trHeight w:val="404"/>
        </w:trPr>
        <w:tc>
          <w:tcPr>
            <w:tcW w:w="563" w:type="dxa"/>
            <w:tcBorders>
              <w:top w:val="single" w:sz="4" w:space="0" w:color="auto"/>
              <w:left w:val="single" w:sz="4" w:space="0" w:color="auto"/>
              <w:bottom w:val="single" w:sz="4" w:space="0" w:color="auto"/>
              <w:right w:val="single" w:sz="4" w:space="0" w:color="auto"/>
            </w:tcBorders>
          </w:tcPr>
          <w:p w:rsidR="005B77E3" w:rsidRPr="0008259C" w:rsidRDefault="005B77E3" w:rsidP="005B77E3">
            <w:pPr>
              <w:numPr>
                <w:ilvl w:val="0"/>
                <w:numId w:val="4"/>
              </w:numPr>
              <w:ind w:left="357" w:hanging="357"/>
              <w:jc w:val="center"/>
              <w:rPr>
                <w:b/>
                <w:sz w:val="26"/>
                <w:szCs w:val="26"/>
              </w:rPr>
            </w:pPr>
          </w:p>
        </w:tc>
        <w:tc>
          <w:tcPr>
            <w:tcW w:w="8793" w:type="dxa"/>
            <w:tcBorders>
              <w:top w:val="single" w:sz="4" w:space="0" w:color="auto"/>
              <w:left w:val="single" w:sz="4" w:space="0" w:color="auto"/>
              <w:bottom w:val="single" w:sz="4" w:space="0" w:color="auto"/>
              <w:right w:val="single" w:sz="4" w:space="0" w:color="auto"/>
            </w:tcBorders>
            <w:vAlign w:val="center"/>
            <w:hideMark/>
          </w:tcPr>
          <w:p w:rsidR="005B77E3" w:rsidRPr="0008259C" w:rsidRDefault="005B77E3" w:rsidP="007A5199">
            <w:pPr>
              <w:rPr>
                <w:sz w:val="26"/>
                <w:szCs w:val="26"/>
                <w:lang w:val="vi-VN"/>
              </w:rPr>
            </w:pPr>
            <w:r w:rsidRPr="0008259C">
              <w:rPr>
                <w:sz w:val="26"/>
                <w:szCs w:val="26"/>
                <w:lang w:val="vi-VN"/>
              </w:rPr>
              <w:t>Kết quả giải quyết thủ tục hành chính</w:t>
            </w:r>
          </w:p>
          <w:p w:rsidR="005B77E3" w:rsidRPr="0008259C" w:rsidRDefault="005B77E3" w:rsidP="007A5199">
            <w:pPr>
              <w:rPr>
                <w:sz w:val="26"/>
                <w:szCs w:val="26"/>
              </w:rPr>
            </w:pPr>
            <w:r w:rsidRPr="0008259C">
              <w:rPr>
                <w:sz w:val="26"/>
                <w:szCs w:val="26"/>
                <w:lang w:val="vi-VN"/>
              </w:rPr>
              <w:t xml:space="preserve">Các hồ sơ khác phát sinh trong quá trình thực hiện </w:t>
            </w:r>
            <w:r w:rsidRPr="0008259C">
              <w:rPr>
                <w:sz w:val="26"/>
                <w:szCs w:val="26"/>
                <w:lang w:val="nl-NL"/>
              </w:rPr>
              <w:t xml:space="preserve">                                   </w:t>
            </w:r>
          </w:p>
        </w:tc>
      </w:tr>
      <w:tr w:rsidR="005B77E3" w:rsidRPr="0008259C" w:rsidTr="007A5199">
        <w:trPr>
          <w:trHeight w:val="404"/>
        </w:trPr>
        <w:tc>
          <w:tcPr>
            <w:tcW w:w="563" w:type="dxa"/>
            <w:tcBorders>
              <w:top w:val="single" w:sz="4" w:space="0" w:color="auto"/>
              <w:left w:val="single" w:sz="4" w:space="0" w:color="auto"/>
              <w:bottom w:val="single" w:sz="4" w:space="0" w:color="auto"/>
              <w:right w:val="single" w:sz="4" w:space="0" w:color="auto"/>
            </w:tcBorders>
          </w:tcPr>
          <w:p w:rsidR="005B77E3" w:rsidRPr="0008259C" w:rsidRDefault="005B77E3" w:rsidP="005B77E3">
            <w:pPr>
              <w:numPr>
                <w:ilvl w:val="0"/>
                <w:numId w:val="4"/>
              </w:numPr>
              <w:ind w:left="357" w:hanging="357"/>
              <w:jc w:val="center"/>
              <w:rPr>
                <w:b/>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5B77E3" w:rsidRPr="00DA2913" w:rsidRDefault="005B77E3" w:rsidP="007A5199">
            <w:pPr>
              <w:jc w:val="both"/>
              <w:rPr>
                <w:sz w:val="26"/>
                <w:szCs w:val="26"/>
              </w:rPr>
            </w:pPr>
            <w:r w:rsidRPr="00DA2913">
              <w:rPr>
                <w:sz w:val="26"/>
                <w:szCs w:val="26"/>
              </w:rPr>
              <w:t>Các biểu</w:t>
            </w:r>
            <w:r w:rsidR="00AE0D40">
              <w:rPr>
                <w:sz w:val="26"/>
                <w:szCs w:val="26"/>
              </w:rPr>
              <w:t xml:space="preserve"> mẫu </w:t>
            </w:r>
            <w:r w:rsidRPr="00DA2913">
              <w:rPr>
                <w:sz w:val="26"/>
                <w:szCs w:val="26"/>
              </w:rPr>
              <w:t xml:space="preserve">theo </w:t>
            </w:r>
            <w:r w:rsidR="00A76C94" w:rsidRPr="00C40723">
              <w:rPr>
                <w:i/>
                <w:lang w:val="fr-FR"/>
              </w:rPr>
              <w:t>Thông tư số 08/2013/TT-TTCP ngày 31 tháng 10 năm 2013 của Thanh tra Chính phủ</w:t>
            </w:r>
          </w:p>
        </w:tc>
      </w:tr>
      <w:tr w:rsidR="005B77E3" w:rsidRPr="0008259C" w:rsidTr="007A5199">
        <w:tc>
          <w:tcPr>
            <w:tcW w:w="9356" w:type="dxa"/>
            <w:gridSpan w:val="2"/>
            <w:tcBorders>
              <w:top w:val="single" w:sz="4" w:space="0" w:color="auto"/>
              <w:left w:val="single" w:sz="4" w:space="0" w:color="auto"/>
              <w:bottom w:val="single" w:sz="4" w:space="0" w:color="auto"/>
              <w:right w:val="single" w:sz="4" w:space="0" w:color="auto"/>
            </w:tcBorders>
            <w:hideMark/>
          </w:tcPr>
          <w:p w:rsidR="005B77E3" w:rsidRPr="0008259C" w:rsidRDefault="005B77E3" w:rsidP="007A5199">
            <w:pPr>
              <w:jc w:val="both"/>
              <w:rPr>
                <w:sz w:val="26"/>
                <w:szCs w:val="26"/>
              </w:rPr>
            </w:pPr>
            <w:r w:rsidRPr="0008259C">
              <w:rPr>
                <w:sz w:val="26"/>
                <w:szCs w:val="26"/>
              </w:rPr>
              <w:t xml:space="preserve">Hồ sơ được lưu tại </w:t>
            </w:r>
            <w:r>
              <w:rPr>
                <w:sz w:val="26"/>
                <w:szCs w:val="26"/>
              </w:rPr>
              <w:t>Cơ quan</w:t>
            </w:r>
            <w:r w:rsidRPr="0008259C">
              <w:rPr>
                <w:sz w:val="26"/>
                <w:szCs w:val="26"/>
              </w:rPr>
              <w:t xml:space="preserve"> và lưu trữ theo quy định </w:t>
            </w:r>
          </w:p>
        </w:tc>
      </w:tr>
    </w:tbl>
    <w:p w:rsidR="005B77E3" w:rsidRDefault="005B77E3" w:rsidP="005B77E3">
      <w:pPr>
        <w:jc w:val="center"/>
        <w:rPr>
          <w:b/>
          <w:lang w:val="nl-NL"/>
        </w:rPr>
      </w:pPr>
    </w:p>
    <w:p w:rsidR="005B77E3" w:rsidRDefault="005B77E3" w:rsidP="005B77E3">
      <w:pPr>
        <w:jc w:val="center"/>
        <w:rPr>
          <w:b/>
          <w:lang w:val="nl-NL"/>
        </w:rPr>
      </w:pPr>
    </w:p>
    <w:p w:rsidR="005B77E3" w:rsidRDefault="005B77E3" w:rsidP="005B77E3">
      <w:pPr>
        <w:jc w:val="center"/>
        <w:rPr>
          <w:b/>
          <w:lang w:val="nl-NL"/>
        </w:rPr>
      </w:pPr>
    </w:p>
    <w:p w:rsidR="00100A50" w:rsidRDefault="00100A50"/>
    <w:p w:rsidR="00E75EBE" w:rsidRDefault="00E75EBE"/>
    <w:p w:rsidR="00E75EBE" w:rsidRDefault="00E75EBE"/>
    <w:p w:rsidR="00E75EBE" w:rsidRDefault="00E75EBE"/>
    <w:p w:rsidR="00E75EBE" w:rsidRDefault="00E75EBE"/>
    <w:p w:rsidR="00E75EBE" w:rsidRDefault="00E75EBE"/>
    <w:p w:rsidR="00E75EBE" w:rsidRDefault="00E75EBE"/>
    <w:p w:rsidR="00E75EBE" w:rsidRDefault="00E75EBE"/>
    <w:p w:rsidR="00E75EBE" w:rsidRDefault="00E75EBE"/>
    <w:p w:rsidR="00E75EBE" w:rsidRDefault="00E75EBE"/>
    <w:p w:rsidR="00E75EBE" w:rsidRDefault="00E75EBE"/>
    <w:p w:rsidR="00E75EBE" w:rsidRDefault="00E75EBE"/>
    <w:p w:rsidR="00E75EBE" w:rsidRDefault="00E75EBE"/>
    <w:p w:rsidR="00E75EBE" w:rsidRDefault="00E75EBE"/>
    <w:p w:rsidR="00E75EBE" w:rsidRDefault="00E75EBE"/>
    <w:p w:rsidR="00E75EBE" w:rsidRDefault="00E75EBE"/>
    <w:p w:rsidR="00E75EBE" w:rsidRDefault="00E75EBE"/>
    <w:p w:rsidR="00E75EBE" w:rsidRDefault="00E75EBE"/>
    <w:p w:rsidR="00E75EBE" w:rsidRDefault="00E75EBE"/>
    <w:p w:rsidR="00E75EBE" w:rsidRDefault="00E75EBE"/>
    <w:p w:rsidR="00E75EBE" w:rsidRDefault="00E75EBE"/>
    <w:p w:rsidR="00E75EBE" w:rsidRDefault="00E75EBE"/>
    <w:p w:rsidR="00E75EBE" w:rsidRDefault="00E75EBE"/>
    <w:p w:rsidR="00E75EBE" w:rsidRDefault="00E75EBE"/>
    <w:p w:rsidR="00E75EBE" w:rsidRDefault="00E75EBE"/>
    <w:p w:rsidR="00E75EBE" w:rsidRDefault="00E75EBE"/>
    <w:p w:rsidR="00E75EBE" w:rsidRDefault="00E75EBE"/>
    <w:p w:rsidR="00E75EBE" w:rsidRDefault="00E75EBE"/>
    <w:p w:rsidR="00E75EBE" w:rsidRDefault="00E75EBE"/>
    <w:p w:rsidR="00E75EBE" w:rsidRDefault="00E75EBE"/>
    <w:p w:rsidR="00E75EBE" w:rsidRPr="00C40723" w:rsidRDefault="00E75EBE" w:rsidP="00E75EBE">
      <w:pPr>
        <w:jc w:val="center"/>
        <w:rPr>
          <w:b/>
          <w:iCs/>
          <w:sz w:val="22"/>
          <w:szCs w:val="22"/>
        </w:rPr>
      </w:pPr>
      <w:r w:rsidRPr="00C40723">
        <w:rPr>
          <w:b/>
          <w:iCs/>
          <w:sz w:val="22"/>
          <w:szCs w:val="22"/>
        </w:rPr>
        <w:lastRenderedPageBreak/>
        <w:t>BIỂU MẪU</w:t>
      </w:r>
    </w:p>
    <w:p w:rsidR="00E75EBE" w:rsidRPr="00C40723" w:rsidRDefault="00E75EBE" w:rsidP="00E75EBE">
      <w:pPr>
        <w:jc w:val="center"/>
        <w:rPr>
          <w:b/>
          <w:iCs/>
          <w:sz w:val="22"/>
          <w:szCs w:val="22"/>
        </w:rPr>
      </w:pPr>
    </w:p>
    <w:p w:rsidR="00E75EBE" w:rsidRPr="00C40723" w:rsidRDefault="00E75EBE" w:rsidP="00E75EBE">
      <w:pPr>
        <w:spacing w:line="360" w:lineRule="exact"/>
        <w:jc w:val="center"/>
        <w:rPr>
          <w:lang w:val="fr-FR"/>
        </w:rPr>
      </w:pPr>
      <w:r w:rsidRPr="00C40723">
        <w:rPr>
          <w:lang w:val="fr-FR"/>
        </w:rPr>
        <w:t>MẪU BẢN KÊ KHAI TÀI SẢN, THU NHẬP</w:t>
      </w:r>
    </w:p>
    <w:p w:rsidR="00E75EBE" w:rsidRPr="00C40723" w:rsidRDefault="00E75EBE" w:rsidP="00E75EBE">
      <w:pPr>
        <w:spacing w:line="360" w:lineRule="exact"/>
        <w:ind w:right="-93"/>
        <w:jc w:val="center"/>
        <w:rPr>
          <w:i/>
          <w:lang w:val="fr-FR"/>
        </w:rPr>
      </w:pPr>
      <w:r w:rsidRPr="00C40723">
        <w:rPr>
          <w:lang w:val="fr-FR"/>
        </w:rPr>
        <w:t>(</w:t>
      </w:r>
      <w:r w:rsidRPr="00C40723">
        <w:rPr>
          <w:i/>
          <w:lang w:val="fr-FR"/>
        </w:rPr>
        <w:t>Kèm theo Thông tư số 08/2013/TT-TTCP ngày 31 tháng 10 năm 2013 của Thanh tra Chính phủ)</w:t>
      </w:r>
    </w:p>
    <w:p w:rsidR="00E75EBE" w:rsidRPr="00C40723" w:rsidRDefault="00E75EBE" w:rsidP="00E75EBE">
      <w:pPr>
        <w:autoSpaceDE w:val="0"/>
        <w:autoSpaceDN w:val="0"/>
        <w:adjustRightInd w:val="0"/>
        <w:spacing w:before="160"/>
        <w:ind w:firstLine="567"/>
        <w:jc w:val="center"/>
        <w:rPr>
          <w:b/>
          <w:bCs/>
          <w:lang w:val="fr-FR"/>
        </w:rPr>
      </w:pPr>
    </w:p>
    <w:p w:rsidR="00E75EBE" w:rsidRPr="00C40723" w:rsidRDefault="00E75EBE" w:rsidP="00E75EBE">
      <w:pPr>
        <w:autoSpaceDE w:val="0"/>
        <w:autoSpaceDN w:val="0"/>
        <w:adjustRightInd w:val="0"/>
        <w:spacing w:before="160"/>
        <w:ind w:firstLine="567"/>
        <w:jc w:val="center"/>
        <w:rPr>
          <w:b/>
          <w:bCs/>
          <w:lang w:val="fr-FR"/>
        </w:rPr>
      </w:pPr>
      <w:r w:rsidRPr="00C40723">
        <w:rPr>
          <w:b/>
          <w:bCs/>
          <w:lang w:val="fr-FR"/>
        </w:rPr>
        <w:t>BẢN KÊ KHAI TÀI SẢN, THU NHẬP</w:t>
      </w:r>
    </w:p>
    <w:p w:rsidR="00E75EBE" w:rsidRPr="00C40723" w:rsidRDefault="00E75EBE" w:rsidP="00E75EBE">
      <w:pPr>
        <w:autoSpaceDE w:val="0"/>
        <w:autoSpaceDN w:val="0"/>
        <w:adjustRightInd w:val="0"/>
        <w:spacing w:before="160"/>
        <w:ind w:firstLine="567"/>
        <w:jc w:val="center"/>
        <w:rPr>
          <w:b/>
          <w:bCs/>
          <w:lang w:val="fr-FR"/>
        </w:rPr>
      </w:pPr>
      <w:r w:rsidRPr="00C40723">
        <w:rPr>
          <w:b/>
          <w:bCs/>
          <w:lang w:val="fr-FR"/>
        </w:rPr>
        <w:t>NĂM:.................</w:t>
      </w:r>
    </w:p>
    <w:p w:rsidR="00E75EBE" w:rsidRPr="00C40723" w:rsidRDefault="00E75EBE" w:rsidP="00E75EBE">
      <w:pPr>
        <w:autoSpaceDE w:val="0"/>
        <w:autoSpaceDN w:val="0"/>
        <w:adjustRightInd w:val="0"/>
        <w:spacing w:before="120" w:after="120" w:line="360" w:lineRule="exact"/>
        <w:ind w:firstLine="567"/>
        <w:jc w:val="both"/>
        <w:rPr>
          <w:b/>
          <w:bCs/>
          <w:lang w:val="fr-FR"/>
        </w:rPr>
      </w:pPr>
      <w:r w:rsidRPr="00C40723">
        <w:rPr>
          <w:b/>
          <w:bCs/>
          <w:lang w:val="fr-FR"/>
        </w:rPr>
        <w:t>I. THÔNG TIN CHUNG</w:t>
      </w:r>
    </w:p>
    <w:p w:rsidR="00E75EBE" w:rsidRPr="00C40723" w:rsidRDefault="00E75EBE" w:rsidP="00E75EBE">
      <w:pPr>
        <w:autoSpaceDE w:val="0"/>
        <w:autoSpaceDN w:val="0"/>
        <w:adjustRightInd w:val="0"/>
        <w:spacing w:before="120" w:after="120" w:line="360" w:lineRule="exact"/>
        <w:ind w:firstLine="567"/>
        <w:jc w:val="both"/>
        <w:rPr>
          <w:bCs/>
          <w:lang w:val="fr-FR"/>
        </w:rPr>
      </w:pPr>
      <w:r w:rsidRPr="00C40723">
        <w:rPr>
          <w:bCs/>
          <w:lang w:val="fr-FR"/>
        </w:rPr>
        <w:t>1. Người kê khai tài sản, thu nhập</w:t>
      </w:r>
    </w:p>
    <w:p w:rsidR="00E75EBE" w:rsidRPr="00C40723" w:rsidRDefault="00E75EBE" w:rsidP="00E75EBE">
      <w:pPr>
        <w:autoSpaceDE w:val="0"/>
        <w:autoSpaceDN w:val="0"/>
        <w:adjustRightInd w:val="0"/>
        <w:spacing w:before="120" w:after="120" w:line="360" w:lineRule="exact"/>
        <w:ind w:firstLine="567"/>
        <w:jc w:val="both"/>
        <w:rPr>
          <w:lang w:val="fr-FR"/>
        </w:rPr>
      </w:pPr>
      <w:r w:rsidRPr="00C40723">
        <w:rPr>
          <w:lang w:val="fr-FR"/>
        </w:rPr>
        <w:t>- Họ và tên:…………………………………….Năm sinh:…………..…..</w:t>
      </w:r>
    </w:p>
    <w:p w:rsidR="00E75EBE" w:rsidRPr="00C40723" w:rsidRDefault="00E75EBE" w:rsidP="00E75EBE">
      <w:pPr>
        <w:autoSpaceDE w:val="0"/>
        <w:autoSpaceDN w:val="0"/>
        <w:adjustRightInd w:val="0"/>
        <w:spacing w:before="120" w:after="120" w:line="360" w:lineRule="exact"/>
        <w:ind w:firstLine="567"/>
        <w:jc w:val="both"/>
        <w:rPr>
          <w:lang w:val="fr-FR"/>
        </w:rPr>
      </w:pPr>
      <w:r w:rsidRPr="00C40723">
        <w:rPr>
          <w:lang w:val="fr-FR"/>
        </w:rPr>
        <w:t>- Chức vụ/chức danh công tác:…………………………………………...</w:t>
      </w:r>
    </w:p>
    <w:p w:rsidR="00E75EBE" w:rsidRPr="00C40723" w:rsidRDefault="00E75EBE" w:rsidP="00E75EBE">
      <w:pPr>
        <w:autoSpaceDE w:val="0"/>
        <w:autoSpaceDN w:val="0"/>
        <w:adjustRightInd w:val="0"/>
        <w:spacing w:before="120" w:after="120" w:line="360" w:lineRule="exact"/>
        <w:ind w:firstLine="567"/>
        <w:jc w:val="both"/>
        <w:rPr>
          <w:lang w:val="fr-FR"/>
        </w:rPr>
      </w:pPr>
      <w:r w:rsidRPr="00C40723">
        <w:rPr>
          <w:lang w:val="fr-FR"/>
        </w:rPr>
        <w:t>- Cơ quan/đơn vị công tác:……………………………………………......</w:t>
      </w:r>
    </w:p>
    <w:p w:rsidR="00E75EBE" w:rsidRPr="00C40723" w:rsidRDefault="00E75EBE" w:rsidP="00E75EBE">
      <w:pPr>
        <w:autoSpaceDE w:val="0"/>
        <w:autoSpaceDN w:val="0"/>
        <w:adjustRightInd w:val="0"/>
        <w:spacing w:before="120" w:after="120" w:line="360" w:lineRule="exact"/>
        <w:ind w:firstLine="567"/>
        <w:jc w:val="both"/>
        <w:rPr>
          <w:lang w:val="fr-FR"/>
        </w:rPr>
      </w:pPr>
      <w:r w:rsidRPr="00C40723">
        <w:rPr>
          <w:lang w:val="fr-FR"/>
        </w:rPr>
        <w:t>- Hộ khẩu thường trú:……………………………………………………..</w:t>
      </w:r>
    </w:p>
    <w:p w:rsidR="00E75EBE" w:rsidRPr="00C40723" w:rsidRDefault="00E75EBE" w:rsidP="00E75EBE">
      <w:pPr>
        <w:autoSpaceDE w:val="0"/>
        <w:autoSpaceDN w:val="0"/>
        <w:adjustRightInd w:val="0"/>
        <w:spacing w:before="120" w:after="120" w:line="360" w:lineRule="exact"/>
        <w:ind w:firstLine="567"/>
        <w:jc w:val="both"/>
        <w:rPr>
          <w:lang w:val="fr-FR"/>
        </w:rPr>
      </w:pPr>
      <w:r w:rsidRPr="00C40723">
        <w:rPr>
          <w:lang w:val="fr-FR"/>
        </w:rPr>
        <w:t>- Chỗ ở hiện tại:…………………………………………………………...</w:t>
      </w:r>
    </w:p>
    <w:p w:rsidR="00E75EBE" w:rsidRPr="00C40723" w:rsidRDefault="00E75EBE" w:rsidP="00E75EBE">
      <w:pPr>
        <w:autoSpaceDE w:val="0"/>
        <w:autoSpaceDN w:val="0"/>
        <w:adjustRightInd w:val="0"/>
        <w:spacing w:before="120" w:after="120" w:line="360" w:lineRule="exact"/>
        <w:ind w:firstLine="567"/>
        <w:jc w:val="both"/>
        <w:rPr>
          <w:bCs/>
          <w:lang w:val="fr-FR"/>
        </w:rPr>
      </w:pPr>
      <w:r w:rsidRPr="00C40723">
        <w:rPr>
          <w:bCs/>
          <w:lang w:val="fr-FR"/>
        </w:rPr>
        <w:t>2. Vợ hoặc chồng của người kê khai tài sản, thu nhập</w:t>
      </w:r>
    </w:p>
    <w:p w:rsidR="00E75EBE" w:rsidRPr="00C40723" w:rsidRDefault="00E75EBE" w:rsidP="00E75EBE">
      <w:pPr>
        <w:autoSpaceDE w:val="0"/>
        <w:autoSpaceDN w:val="0"/>
        <w:adjustRightInd w:val="0"/>
        <w:spacing w:before="120" w:after="120" w:line="360" w:lineRule="exact"/>
        <w:ind w:firstLine="567"/>
        <w:jc w:val="both"/>
        <w:rPr>
          <w:lang w:val="fr-FR"/>
        </w:rPr>
      </w:pPr>
      <w:r w:rsidRPr="00C40723">
        <w:rPr>
          <w:lang w:val="fr-FR"/>
        </w:rPr>
        <w:t>- Họ và tên:……………………………………….Năm sinh:…….……...</w:t>
      </w:r>
    </w:p>
    <w:p w:rsidR="00E75EBE" w:rsidRPr="00C40723" w:rsidRDefault="00E75EBE" w:rsidP="00E75EBE">
      <w:pPr>
        <w:autoSpaceDE w:val="0"/>
        <w:autoSpaceDN w:val="0"/>
        <w:adjustRightInd w:val="0"/>
        <w:spacing w:before="120" w:after="120" w:line="360" w:lineRule="exact"/>
        <w:ind w:firstLine="567"/>
        <w:jc w:val="both"/>
        <w:rPr>
          <w:lang w:val="fr-FR"/>
        </w:rPr>
      </w:pPr>
      <w:r w:rsidRPr="00C40723">
        <w:rPr>
          <w:lang w:val="fr-FR"/>
        </w:rPr>
        <w:t>- Chức vụ/chức danh công tác:…………………………………………...</w:t>
      </w:r>
    </w:p>
    <w:p w:rsidR="00E75EBE" w:rsidRPr="00C40723" w:rsidRDefault="00E75EBE" w:rsidP="00E75EBE">
      <w:pPr>
        <w:autoSpaceDE w:val="0"/>
        <w:autoSpaceDN w:val="0"/>
        <w:adjustRightInd w:val="0"/>
        <w:spacing w:before="120" w:after="120" w:line="360" w:lineRule="exact"/>
        <w:ind w:firstLine="567"/>
        <w:jc w:val="both"/>
        <w:rPr>
          <w:lang w:val="fr-FR"/>
        </w:rPr>
      </w:pPr>
      <w:r w:rsidRPr="00C40723">
        <w:rPr>
          <w:lang w:val="fr-FR"/>
        </w:rPr>
        <w:t>- Cơ quan/đơn vị công tác:……………………………………………….</w:t>
      </w:r>
    </w:p>
    <w:p w:rsidR="00E75EBE" w:rsidRPr="00C40723" w:rsidRDefault="00E75EBE" w:rsidP="00E75EBE">
      <w:pPr>
        <w:autoSpaceDE w:val="0"/>
        <w:autoSpaceDN w:val="0"/>
        <w:adjustRightInd w:val="0"/>
        <w:spacing w:before="120" w:after="120" w:line="360" w:lineRule="exact"/>
        <w:ind w:firstLine="567"/>
        <w:jc w:val="both"/>
        <w:rPr>
          <w:lang w:val="fr-FR"/>
        </w:rPr>
      </w:pPr>
      <w:r w:rsidRPr="00C40723">
        <w:rPr>
          <w:lang w:val="fr-FR"/>
        </w:rPr>
        <w:t>- Hộ khẩu thường trú:…………………………………………………….</w:t>
      </w:r>
    </w:p>
    <w:p w:rsidR="00E75EBE" w:rsidRPr="00C40723" w:rsidRDefault="00E75EBE" w:rsidP="00E75EBE">
      <w:pPr>
        <w:autoSpaceDE w:val="0"/>
        <w:autoSpaceDN w:val="0"/>
        <w:adjustRightInd w:val="0"/>
        <w:spacing w:before="120" w:after="120" w:line="360" w:lineRule="exact"/>
        <w:ind w:firstLine="567"/>
        <w:jc w:val="both"/>
        <w:rPr>
          <w:lang w:val="fr-FR"/>
        </w:rPr>
      </w:pPr>
      <w:r w:rsidRPr="00C40723">
        <w:rPr>
          <w:lang w:val="fr-FR"/>
        </w:rPr>
        <w:t>- Chỗ ở hiện tại:………………………………………………………….</w:t>
      </w:r>
    </w:p>
    <w:p w:rsidR="00E75EBE" w:rsidRPr="00C40723" w:rsidRDefault="00E75EBE" w:rsidP="00E75EBE">
      <w:pPr>
        <w:autoSpaceDE w:val="0"/>
        <w:autoSpaceDN w:val="0"/>
        <w:adjustRightInd w:val="0"/>
        <w:spacing w:before="120" w:after="120" w:line="360" w:lineRule="exact"/>
        <w:ind w:firstLine="567"/>
        <w:jc w:val="both"/>
        <w:rPr>
          <w:bCs/>
          <w:lang w:val="fr-FR"/>
        </w:rPr>
      </w:pPr>
      <w:r w:rsidRPr="00C40723">
        <w:rPr>
          <w:bCs/>
          <w:lang w:val="fr-FR"/>
        </w:rPr>
        <w:t xml:space="preserve">3. Con chưa thành niên </w:t>
      </w:r>
      <w:r w:rsidRPr="00C40723">
        <w:t>(con đẻ, con nuôi theo quy định của pháp luật)</w:t>
      </w:r>
    </w:p>
    <w:p w:rsidR="00E75EBE" w:rsidRPr="00C40723" w:rsidRDefault="00E75EBE" w:rsidP="00E75EBE">
      <w:pPr>
        <w:autoSpaceDE w:val="0"/>
        <w:autoSpaceDN w:val="0"/>
        <w:adjustRightInd w:val="0"/>
        <w:spacing w:before="120" w:after="120" w:line="360" w:lineRule="exact"/>
        <w:ind w:firstLine="567"/>
        <w:jc w:val="both"/>
      </w:pPr>
      <w:r w:rsidRPr="00C40723">
        <w:t>a) Con thứ nhất:</w:t>
      </w:r>
    </w:p>
    <w:p w:rsidR="00E75EBE" w:rsidRPr="00C40723" w:rsidRDefault="00E75EBE" w:rsidP="00E75EBE">
      <w:pPr>
        <w:autoSpaceDE w:val="0"/>
        <w:autoSpaceDN w:val="0"/>
        <w:adjustRightInd w:val="0"/>
        <w:spacing w:before="120" w:after="120" w:line="360" w:lineRule="exact"/>
        <w:ind w:firstLine="567"/>
        <w:jc w:val="both"/>
      </w:pPr>
      <w:r w:rsidRPr="00C40723">
        <w:t>- Họ và tên:………………………………………………………………</w:t>
      </w:r>
    </w:p>
    <w:p w:rsidR="00E75EBE" w:rsidRPr="00C40723" w:rsidRDefault="00E75EBE" w:rsidP="00E75EBE">
      <w:pPr>
        <w:autoSpaceDE w:val="0"/>
        <w:autoSpaceDN w:val="0"/>
        <w:adjustRightInd w:val="0"/>
        <w:spacing w:before="120" w:after="120" w:line="360" w:lineRule="exact"/>
        <w:ind w:firstLine="567"/>
        <w:jc w:val="both"/>
      </w:pPr>
      <w:r w:rsidRPr="00C40723">
        <w:t>- Ngày, tháng, năm sinh:…………………………………………………</w:t>
      </w:r>
    </w:p>
    <w:p w:rsidR="00E75EBE" w:rsidRPr="00C40723" w:rsidRDefault="00E75EBE" w:rsidP="00E75EBE">
      <w:pPr>
        <w:autoSpaceDE w:val="0"/>
        <w:autoSpaceDN w:val="0"/>
        <w:adjustRightInd w:val="0"/>
        <w:spacing w:before="120" w:after="120" w:line="360" w:lineRule="exact"/>
        <w:ind w:firstLine="567"/>
        <w:jc w:val="both"/>
      </w:pPr>
      <w:r w:rsidRPr="00C40723">
        <w:t>- Hộ khẩu thường trú:……………………………………………………</w:t>
      </w:r>
    </w:p>
    <w:p w:rsidR="00E75EBE" w:rsidRPr="00C40723" w:rsidRDefault="00E75EBE" w:rsidP="00E75EBE">
      <w:pPr>
        <w:autoSpaceDE w:val="0"/>
        <w:autoSpaceDN w:val="0"/>
        <w:adjustRightInd w:val="0"/>
        <w:spacing w:before="120" w:after="120" w:line="360" w:lineRule="exact"/>
        <w:ind w:firstLine="567"/>
        <w:jc w:val="both"/>
      </w:pPr>
      <w:r w:rsidRPr="00C40723">
        <w:t>- Chỗ ở hiện tại:………………………………………………………….</w:t>
      </w:r>
    </w:p>
    <w:p w:rsidR="00E75EBE" w:rsidRPr="00C40723" w:rsidRDefault="00E75EBE" w:rsidP="00E75EBE">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spacing w:before="120" w:after="120" w:line="360" w:lineRule="exact"/>
        <w:ind w:firstLine="567"/>
        <w:jc w:val="both"/>
      </w:pPr>
      <w:r w:rsidRPr="00C40723">
        <w:t>b) Con thứ hai (trở lên): Kê khai như con thứ nhất.</w:t>
      </w:r>
      <w:r w:rsidRPr="00C40723">
        <w:tab/>
      </w:r>
      <w:r w:rsidRPr="00C40723">
        <w:tab/>
      </w:r>
    </w:p>
    <w:p w:rsidR="00E75EBE" w:rsidRPr="00C40723" w:rsidRDefault="00E75EBE" w:rsidP="00E75EBE">
      <w:pPr>
        <w:autoSpaceDE w:val="0"/>
        <w:autoSpaceDN w:val="0"/>
        <w:adjustRightInd w:val="0"/>
        <w:spacing w:before="120" w:after="120" w:line="360" w:lineRule="exact"/>
        <w:ind w:firstLine="567"/>
        <w:jc w:val="both"/>
        <w:rPr>
          <w:b/>
          <w:bCs/>
        </w:rPr>
      </w:pPr>
      <w:r w:rsidRPr="00C40723">
        <w:rPr>
          <w:b/>
          <w:bCs/>
        </w:rPr>
        <w:t>II. THÔNG TIN MÔ TẢ V</w:t>
      </w:r>
      <w:r w:rsidRPr="00C40723">
        <w:rPr>
          <w:rFonts w:eastAsia="MingLiU"/>
          <w:b/>
          <w:bCs/>
        </w:rPr>
        <w:t>Ề</w:t>
      </w:r>
      <w:r w:rsidRPr="00C40723">
        <w:rPr>
          <w:b/>
          <w:bCs/>
        </w:rPr>
        <w:t xml:space="preserve"> TÀI SẢN</w:t>
      </w:r>
    </w:p>
    <w:p w:rsidR="00E75EBE" w:rsidRPr="00C40723" w:rsidRDefault="00E75EBE" w:rsidP="00E75EBE">
      <w:pPr>
        <w:autoSpaceDE w:val="0"/>
        <w:autoSpaceDN w:val="0"/>
        <w:adjustRightInd w:val="0"/>
        <w:spacing w:before="120" w:after="120" w:line="360" w:lineRule="exact"/>
        <w:ind w:firstLine="567"/>
        <w:jc w:val="both"/>
      </w:pPr>
      <w:r w:rsidRPr="00C40723">
        <w:rPr>
          <w:b/>
          <w:bCs/>
        </w:rPr>
        <w:t>1. Nhà ở, công trình xây dựng:</w:t>
      </w:r>
    </w:p>
    <w:p w:rsidR="00E75EBE" w:rsidRPr="00C40723" w:rsidRDefault="00E75EBE" w:rsidP="00E75EBE">
      <w:pPr>
        <w:autoSpaceDE w:val="0"/>
        <w:autoSpaceDN w:val="0"/>
        <w:adjustRightInd w:val="0"/>
        <w:spacing w:before="120" w:after="120" w:line="360" w:lineRule="exact"/>
        <w:ind w:firstLine="567"/>
        <w:jc w:val="both"/>
      </w:pPr>
      <w:r w:rsidRPr="00C40723">
        <w:lastRenderedPageBreak/>
        <w:t xml:space="preserve">a) Nhà ở: </w:t>
      </w:r>
    </w:p>
    <w:p w:rsidR="00E75EBE" w:rsidRPr="00C40723" w:rsidRDefault="00E75EBE" w:rsidP="00E75EBE">
      <w:pPr>
        <w:autoSpaceDE w:val="0"/>
        <w:autoSpaceDN w:val="0"/>
        <w:adjustRightInd w:val="0"/>
        <w:spacing w:before="120" w:after="120" w:line="360" w:lineRule="exact"/>
        <w:ind w:firstLine="567"/>
        <w:jc w:val="both"/>
      </w:pPr>
      <w:r w:rsidRPr="00C40723">
        <w:t>- Nhà thứ nhất: ...............…………………..……………….…………….</w:t>
      </w:r>
    </w:p>
    <w:p w:rsidR="00E75EBE" w:rsidRPr="00C40723" w:rsidRDefault="00E75EBE" w:rsidP="00E75EBE">
      <w:pPr>
        <w:autoSpaceDE w:val="0"/>
        <w:autoSpaceDN w:val="0"/>
        <w:adjustRightInd w:val="0"/>
        <w:spacing w:before="120" w:after="120" w:line="360" w:lineRule="exact"/>
        <w:ind w:firstLine="567"/>
        <w:jc w:val="both"/>
      </w:pPr>
      <w:r w:rsidRPr="00C40723">
        <w:t>+ Loại nhà:……………………Cấp công trình………………...…………</w:t>
      </w:r>
    </w:p>
    <w:p w:rsidR="00E75EBE" w:rsidRPr="00C40723" w:rsidRDefault="00E75EBE" w:rsidP="00E75EBE">
      <w:pPr>
        <w:autoSpaceDE w:val="0"/>
        <w:autoSpaceDN w:val="0"/>
        <w:adjustRightInd w:val="0"/>
        <w:spacing w:before="120" w:after="120" w:line="360" w:lineRule="exact"/>
        <w:ind w:firstLine="567"/>
        <w:jc w:val="both"/>
      </w:pPr>
      <w:r w:rsidRPr="00C40723">
        <w:t>+ Diện tích xây dựng: ………………………….………………...…….....</w:t>
      </w:r>
    </w:p>
    <w:p w:rsidR="00E75EBE" w:rsidRPr="00C40723" w:rsidRDefault="00E75EBE" w:rsidP="00E75EBE">
      <w:pPr>
        <w:autoSpaceDE w:val="0"/>
        <w:autoSpaceDN w:val="0"/>
        <w:adjustRightInd w:val="0"/>
        <w:spacing w:before="120" w:after="120" w:line="360" w:lineRule="exact"/>
        <w:ind w:firstLine="567"/>
        <w:jc w:val="both"/>
      </w:pPr>
      <w:r w:rsidRPr="00C40723">
        <w:t>+ Giá trị: ………………………………………………….………………</w:t>
      </w:r>
    </w:p>
    <w:p w:rsidR="00E75EBE" w:rsidRPr="00C40723" w:rsidRDefault="00E75EBE" w:rsidP="00E75EBE">
      <w:pPr>
        <w:autoSpaceDE w:val="0"/>
        <w:autoSpaceDN w:val="0"/>
        <w:adjustRightInd w:val="0"/>
        <w:spacing w:before="120" w:after="120" w:line="360" w:lineRule="exact"/>
        <w:ind w:firstLine="567"/>
        <w:jc w:val="both"/>
      </w:pPr>
      <w:r w:rsidRPr="00C40723">
        <w:t>+ Giấy chứng nhận quyền sở hữu: ………………………….……………</w:t>
      </w:r>
    </w:p>
    <w:p w:rsidR="00E75EBE" w:rsidRPr="00C40723" w:rsidRDefault="00E75EBE" w:rsidP="00E75EBE">
      <w:pPr>
        <w:autoSpaceDE w:val="0"/>
        <w:autoSpaceDN w:val="0"/>
        <w:adjustRightInd w:val="0"/>
        <w:spacing w:before="120" w:after="120" w:line="360" w:lineRule="exact"/>
        <w:ind w:firstLine="567"/>
        <w:jc w:val="both"/>
      </w:pPr>
      <w:r w:rsidRPr="00C40723">
        <w:t>+ Thông tin khác (nếu có): ………………………………………….……</w:t>
      </w:r>
    </w:p>
    <w:p w:rsidR="00E75EBE" w:rsidRPr="00C40723" w:rsidRDefault="00E75EBE" w:rsidP="00E75EBE">
      <w:pPr>
        <w:tabs>
          <w:tab w:val="left" w:pos="720"/>
          <w:tab w:val="left" w:pos="1440"/>
          <w:tab w:val="left" w:pos="2160"/>
          <w:tab w:val="left" w:pos="2880"/>
          <w:tab w:val="left" w:pos="3600"/>
          <w:tab w:val="left" w:pos="4320"/>
          <w:tab w:val="left" w:pos="5040"/>
          <w:tab w:val="left" w:pos="5760"/>
          <w:tab w:val="left" w:pos="6480"/>
          <w:tab w:val="left" w:pos="7575"/>
        </w:tabs>
        <w:autoSpaceDE w:val="0"/>
        <w:autoSpaceDN w:val="0"/>
        <w:adjustRightInd w:val="0"/>
        <w:spacing w:before="120" w:after="120" w:line="360" w:lineRule="exact"/>
        <w:ind w:firstLine="567"/>
        <w:jc w:val="both"/>
      </w:pPr>
      <w:r w:rsidRPr="00C40723">
        <w:t xml:space="preserve">- Nhà thứ hai (trở lên): Kê khai tương tự như nhà thứ nhất. </w:t>
      </w:r>
      <w:r w:rsidRPr="00C40723">
        <w:tab/>
      </w:r>
    </w:p>
    <w:p w:rsidR="00E75EBE" w:rsidRPr="00C40723" w:rsidRDefault="00E75EBE" w:rsidP="00E75EBE">
      <w:pPr>
        <w:autoSpaceDE w:val="0"/>
        <w:autoSpaceDN w:val="0"/>
        <w:adjustRightInd w:val="0"/>
        <w:spacing w:before="120" w:after="120" w:line="360" w:lineRule="exact"/>
        <w:ind w:firstLine="567"/>
        <w:jc w:val="both"/>
      </w:pPr>
      <w:r w:rsidRPr="00C40723">
        <w:t xml:space="preserve">b) Công trình xây dựng khác: </w:t>
      </w:r>
    </w:p>
    <w:p w:rsidR="00E75EBE" w:rsidRPr="00C40723" w:rsidRDefault="00E75EBE" w:rsidP="00E75EBE">
      <w:pPr>
        <w:autoSpaceDE w:val="0"/>
        <w:autoSpaceDN w:val="0"/>
        <w:adjustRightInd w:val="0"/>
        <w:spacing w:before="120" w:after="120" w:line="360" w:lineRule="exact"/>
        <w:ind w:firstLine="567"/>
        <w:jc w:val="both"/>
      </w:pPr>
      <w:r w:rsidRPr="00C40723">
        <w:t>- Công trình thứ nhất: ..................................................................…...……</w:t>
      </w:r>
    </w:p>
    <w:p w:rsidR="00E75EBE" w:rsidRPr="00C40723" w:rsidRDefault="00E75EBE" w:rsidP="00E75EBE">
      <w:pPr>
        <w:autoSpaceDE w:val="0"/>
        <w:autoSpaceDN w:val="0"/>
        <w:adjustRightInd w:val="0"/>
        <w:spacing w:before="120" w:after="120" w:line="360" w:lineRule="exact"/>
        <w:ind w:firstLine="567"/>
        <w:jc w:val="both"/>
      </w:pPr>
      <w:r w:rsidRPr="00C40723">
        <w:t>+ Loại công trình ……………Cấp công trình  ………………………..…</w:t>
      </w:r>
    </w:p>
    <w:p w:rsidR="00E75EBE" w:rsidRPr="00C40723" w:rsidRDefault="00E75EBE" w:rsidP="00E75EBE">
      <w:pPr>
        <w:autoSpaceDE w:val="0"/>
        <w:autoSpaceDN w:val="0"/>
        <w:adjustRightInd w:val="0"/>
        <w:spacing w:before="120" w:after="120" w:line="360" w:lineRule="exact"/>
        <w:ind w:firstLine="567"/>
        <w:jc w:val="both"/>
      </w:pPr>
      <w:r w:rsidRPr="00C40723">
        <w:t>+ Diện tích: ………………………………………………….……………</w:t>
      </w:r>
    </w:p>
    <w:p w:rsidR="00E75EBE" w:rsidRPr="00C40723" w:rsidRDefault="00E75EBE" w:rsidP="00E75EBE">
      <w:pPr>
        <w:autoSpaceDE w:val="0"/>
        <w:autoSpaceDN w:val="0"/>
        <w:adjustRightInd w:val="0"/>
        <w:spacing w:before="120" w:after="120" w:line="360" w:lineRule="exact"/>
        <w:ind w:firstLine="567"/>
        <w:jc w:val="both"/>
      </w:pPr>
      <w:r w:rsidRPr="00C40723">
        <w:t>+ Giá trị: ……………………………………………………….…………</w:t>
      </w:r>
    </w:p>
    <w:p w:rsidR="00E75EBE" w:rsidRPr="00C40723" w:rsidRDefault="00E75EBE" w:rsidP="00E75EBE">
      <w:pPr>
        <w:autoSpaceDE w:val="0"/>
        <w:autoSpaceDN w:val="0"/>
        <w:adjustRightInd w:val="0"/>
        <w:spacing w:before="120" w:after="120" w:line="360" w:lineRule="exact"/>
        <w:ind w:firstLine="567"/>
        <w:jc w:val="both"/>
      </w:pPr>
      <w:r w:rsidRPr="00C40723">
        <w:t>+ Giấy chứng nhận quyền sở hữu: …………………………….…………</w:t>
      </w:r>
    </w:p>
    <w:p w:rsidR="00E75EBE" w:rsidRPr="00C40723" w:rsidRDefault="00E75EBE" w:rsidP="00E75EBE">
      <w:pPr>
        <w:autoSpaceDE w:val="0"/>
        <w:autoSpaceDN w:val="0"/>
        <w:adjustRightInd w:val="0"/>
        <w:spacing w:before="120" w:after="120" w:line="360" w:lineRule="exact"/>
        <w:ind w:firstLine="567"/>
        <w:jc w:val="both"/>
      </w:pPr>
      <w:r w:rsidRPr="00C40723">
        <w:t>+ Thông tin khác (nếu có): ……………………………….………………</w:t>
      </w:r>
    </w:p>
    <w:p w:rsidR="00E75EBE" w:rsidRPr="00C40723" w:rsidRDefault="00E75EBE" w:rsidP="00E75EBE">
      <w:pPr>
        <w:autoSpaceDE w:val="0"/>
        <w:autoSpaceDN w:val="0"/>
        <w:adjustRightInd w:val="0"/>
        <w:spacing w:before="120" w:after="120" w:line="360" w:lineRule="exact"/>
        <w:ind w:firstLine="567"/>
        <w:jc w:val="both"/>
      </w:pPr>
      <w:r w:rsidRPr="00C40723">
        <w:t>- Công trình thứ hai (Trở lên): Kê khai tương tự như công trình thứ nhất.</w:t>
      </w:r>
    </w:p>
    <w:p w:rsidR="00E75EBE" w:rsidRPr="00C40723" w:rsidRDefault="00E75EBE" w:rsidP="00E75EBE">
      <w:pPr>
        <w:autoSpaceDE w:val="0"/>
        <w:autoSpaceDN w:val="0"/>
        <w:adjustRightInd w:val="0"/>
        <w:spacing w:before="120" w:after="120" w:line="360" w:lineRule="exact"/>
        <w:ind w:firstLine="567"/>
        <w:jc w:val="both"/>
      </w:pPr>
      <w:r w:rsidRPr="00C40723">
        <w:rPr>
          <w:bCs/>
        </w:rPr>
        <w:t>2. Quy</w:t>
      </w:r>
      <w:r w:rsidRPr="00C40723">
        <w:rPr>
          <w:rFonts w:eastAsia="MingLiU"/>
          <w:bCs/>
        </w:rPr>
        <w:t>ề</w:t>
      </w:r>
      <w:r w:rsidRPr="00C40723">
        <w:rPr>
          <w:bCs/>
        </w:rPr>
        <w:t>n sử dụng đất:</w:t>
      </w:r>
    </w:p>
    <w:p w:rsidR="00E75EBE" w:rsidRPr="00C40723" w:rsidRDefault="00E75EBE" w:rsidP="00E75EBE">
      <w:pPr>
        <w:autoSpaceDE w:val="0"/>
        <w:autoSpaceDN w:val="0"/>
        <w:adjustRightInd w:val="0"/>
        <w:spacing w:before="120" w:after="120" w:line="360" w:lineRule="exact"/>
        <w:ind w:firstLine="567"/>
        <w:jc w:val="both"/>
      </w:pPr>
      <w:r w:rsidRPr="00C40723">
        <w:t xml:space="preserve">a) Đất ở: </w:t>
      </w:r>
    </w:p>
    <w:p w:rsidR="00E75EBE" w:rsidRPr="00C40723" w:rsidRDefault="00E75EBE" w:rsidP="00E75EBE">
      <w:pPr>
        <w:autoSpaceDE w:val="0"/>
        <w:autoSpaceDN w:val="0"/>
        <w:adjustRightInd w:val="0"/>
        <w:spacing w:before="120" w:after="120" w:line="360" w:lineRule="exact"/>
        <w:ind w:firstLine="567"/>
        <w:jc w:val="both"/>
      </w:pPr>
      <w:r w:rsidRPr="00C40723">
        <w:t>- Mảnh thứ nhất: ........................................................................................</w:t>
      </w:r>
    </w:p>
    <w:p w:rsidR="00E75EBE" w:rsidRPr="00C40723" w:rsidRDefault="00E75EBE" w:rsidP="00E75EBE">
      <w:pPr>
        <w:autoSpaceDE w:val="0"/>
        <w:autoSpaceDN w:val="0"/>
        <w:adjustRightInd w:val="0"/>
        <w:spacing w:before="120" w:after="120" w:line="360" w:lineRule="exact"/>
        <w:ind w:firstLine="567"/>
        <w:jc w:val="both"/>
      </w:pPr>
      <w:r w:rsidRPr="00C40723">
        <w:t>+ Địa chỉ: ……………...……………………….……………………………</w:t>
      </w:r>
    </w:p>
    <w:p w:rsidR="00E75EBE" w:rsidRPr="00C40723" w:rsidRDefault="00E75EBE" w:rsidP="00E75EBE">
      <w:pPr>
        <w:autoSpaceDE w:val="0"/>
        <w:autoSpaceDN w:val="0"/>
        <w:adjustRightInd w:val="0"/>
        <w:spacing w:before="120" w:after="120" w:line="360" w:lineRule="exact"/>
        <w:ind w:firstLine="567"/>
        <w:jc w:val="both"/>
      </w:pPr>
      <w:r w:rsidRPr="00C40723">
        <w:t>+ Diện tích: …………………...………………………………………....…</w:t>
      </w:r>
    </w:p>
    <w:p w:rsidR="00E75EBE" w:rsidRPr="00C40723" w:rsidRDefault="00E75EBE" w:rsidP="00E75EBE">
      <w:pPr>
        <w:autoSpaceDE w:val="0"/>
        <w:autoSpaceDN w:val="0"/>
        <w:adjustRightInd w:val="0"/>
        <w:spacing w:before="120" w:after="120" w:line="360" w:lineRule="exact"/>
        <w:ind w:firstLine="567"/>
        <w:jc w:val="both"/>
      </w:pPr>
      <w:r w:rsidRPr="00C40723">
        <w:t>+ Giá trị: ……………………………...………………………………....…</w:t>
      </w:r>
    </w:p>
    <w:p w:rsidR="00E75EBE" w:rsidRPr="00C40723" w:rsidRDefault="00E75EBE" w:rsidP="00E75EBE">
      <w:pPr>
        <w:autoSpaceDE w:val="0"/>
        <w:autoSpaceDN w:val="0"/>
        <w:adjustRightInd w:val="0"/>
        <w:spacing w:before="120" w:after="120" w:line="360" w:lineRule="exact"/>
        <w:ind w:firstLine="567"/>
        <w:jc w:val="both"/>
      </w:pPr>
      <w:r w:rsidRPr="00C40723">
        <w:t>+ Giấy chứng nhận quyền sử dụng: …………………..…………..………</w:t>
      </w:r>
    </w:p>
    <w:p w:rsidR="00E75EBE" w:rsidRPr="00C40723" w:rsidRDefault="00E75EBE" w:rsidP="00E75EBE">
      <w:pPr>
        <w:autoSpaceDE w:val="0"/>
        <w:autoSpaceDN w:val="0"/>
        <w:adjustRightInd w:val="0"/>
        <w:spacing w:before="120" w:after="120" w:line="360" w:lineRule="exact"/>
        <w:ind w:firstLine="567"/>
        <w:jc w:val="both"/>
      </w:pPr>
      <w:r w:rsidRPr="00C40723">
        <w:t>+ Thông tin khác (nếu có): ………………………………...………..……..</w:t>
      </w:r>
    </w:p>
    <w:p w:rsidR="00E75EBE" w:rsidRPr="00C40723" w:rsidRDefault="00E75EBE" w:rsidP="00E75EBE">
      <w:pPr>
        <w:autoSpaceDE w:val="0"/>
        <w:autoSpaceDN w:val="0"/>
        <w:adjustRightInd w:val="0"/>
        <w:spacing w:before="120" w:after="120" w:line="360" w:lineRule="exact"/>
        <w:ind w:firstLine="567"/>
        <w:jc w:val="both"/>
      </w:pPr>
      <w:r w:rsidRPr="00C40723">
        <w:t>- Mảnh thứ 2: (Mô tả như mảnh thứ nhất).</w:t>
      </w:r>
    </w:p>
    <w:p w:rsidR="00E75EBE" w:rsidRPr="00C40723" w:rsidRDefault="00E75EBE" w:rsidP="00E75EBE">
      <w:pPr>
        <w:autoSpaceDE w:val="0"/>
        <w:autoSpaceDN w:val="0"/>
        <w:adjustRightInd w:val="0"/>
        <w:spacing w:before="120" w:after="120" w:line="360" w:lineRule="exact"/>
        <w:ind w:firstLine="567"/>
        <w:jc w:val="both"/>
      </w:pPr>
      <w:r w:rsidRPr="00C40723">
        <w:t>b) Các loại đất khác:</w:t>
      </w:r>
    </w:p>
    <w:p w:rsidR="00E75EBE" w:rsidRPr="00C40723" w:rsidRDefault="00E75EBE" w:rsidP="00E75EBE">
      <w:pPr>
        <w:autoSpaceDE w:val="0"/>
        <w:autoSpaceDN w:val="0"/>
        <w:adjustRightInd w:val="0"/>
        <w:spacing w:before="120" w:after="120" w:line="360" w:lineRule="exact"/>
        <w:ind w:firstLine="567"/>
        <w:jc w:val="both"/>
      </w:pPr>
      <w:r w:rsidRPr="00C40723">
        <w:t>- Mảnh thứ nhất: .........................................................................................</w:t>
      </w:r>
    </w:p>
    <w:p w:rsidR="00E75EBE" w:rsidRPr="00C40723" w:rsidRDefault="00E75EBE" w:rsidP="00E75EBE">
      <w:pPr>
        <w:autoSpaceDE w:val="0"/>
        <w:autoSpaceDN w:val="0"/>
        <w:adjustRightInd w:val="0"/>
        <w:spacing w:before="120" w:after="120" w:line="360" w:lineRule="exact"/>
        <w:ind w:firstLine="567"/>
        <w:jc w:val="both"/>
      </w:pPr>
      <w:r w:rsidRPr="00C40723">
        <w:t>+ Địa chỉ: ……………………………………………………………………</w:t>
      </w:r>
    </w:p>
    <w:p w:rsidR="00E75EBE" w:rsidRPr="00C40723" w:rsidRDefault="00E75EBE" w:rsidP="00E75EBE">
      <w:pPr>
        <w:autoSpaceDE w:val="0"/>
        <w:autoSpaceDN w:val="0"/>
        <w:adjustRightInd w:val="0"/>
        <w:spacing w:before="120" w:after="120" w:line="360" w:lineRule="exact"/>
        <w:ind w:firstLine="567"/>
        <w:jc w:val="both"/>
      </w:pPr>
      <w:r w:rsidRPr="00C40723">
        <w:lastRenderedPageBreak/>
        <w:t>+ Diện tích: ………………….………………………………………………</w:t>
      </w:r>
    </w:p>
    <w:p w:rsidR="00E75EBE" w:rsidRPr="00C40723" w:rsidRDefault="00E75EBE" w:rsidP="00E75EBE">
      <w:pPr>
        <w:autoSpaceDE w:val="0"/>
        <w:autoSpaceDN w:val="0"/>
        <w:adjustRightInd w:val="0"/>
        <w:spacing w:before="120" w:after="120" w:line="360" w:lineRule="exact"/>
        <w:ind w:firstLine="567"/>
        <w:jc w:val="both"/>
      </w:pPr>
      <w:r w:rsidRPr="00C40723">
        <w:t>+ Giá trị: ……………………………...……………………………….…..</w:t>
      </w:r>
    </w:p>
    <w:p w:rsidR="00E75EBE" w:rsidRPr="00C40723" w:rsidRDefault="00E75EBE" w:rsidP="00E75EBE">
      <w:pPr>
        <w:autoSpaceDE w:val="0"/>
        <w:autoSpaceDN w:val="0"/>
        <w:adjustRightInd w:val="0"/>
        <w:spacing w:before="120" w:after="120" w:line="360" w:lineRule="exact"/>
        <w:ind w:firstLine="567"/>
        <w:jc w:val="both"/>
      </w:pPr>
      <w:r w:rsidRPr="00C40723">
        <w:t>+ Giấy chứng nhận quyền sử dụng: …………………..…………….………</w:t>
      </w:r>
    </w:p>
    <w:p w:rsidR="00E75EBE" w:rsidRPr="00C40723" w:rsidRDefault="00E75EBE" w:rsidP="00E75EBE">
      <w:pPr>
        <w:autoSpaceDE w:val="0"/>
        <w:autoSpaceDN w:val="0"/>
        <w:adjustRightInd w:val="0"/>
        <w:spacing w:before="120" w:after="120" w:line="360" w:lineRule="exact"/>
        <w:ind w:firstLine="567"/>
        <w:jc w:val="both"/>
      </w:pPr>
      <w:r w:rsidRPr="00C40723">
        <w:t>+ Thông tin khác (nếu có): ………………………………...……………..…</w:t>
      </w:r>
    </w:p>
    <w:p w:rsidR="00E75EBE" w:rsidRPr="00C40723" w:rsidRDefault="00E75EBE" w:rsidP="00E75EBE">
      <w:pPr>
        <w:autoSpaceDE w:val="0"/>
        <w:autoSpaceDN w:val="0"/>
        <w:adjustRightInd w:val="0"/>
        <w:spacing w:before="120" w:after="120" w:line="360" w:lineRule="exact"/>
        <w:ind w:firstLine="567"/>
        <w:jc w:val="both"/>
      </w:pPr>
      <w:r w:rsidRPr="00C40723">
        <w:t>- Mảnh thứ hai: (Mô tả như mảnh thứ nhất).</w:t>
      </w:r>
    </w:p>
    <w:p w:rsidR="00E75EBE" w:rsidRPr="00C40723" w:rsidRDefault="00E75EBE" w:rsidP="00E75EBE">
      <w:pPr>
        <w:autoSpaceDE w:val="0"/>
        <w:autoSpaceDN w:val="0"/>
        <w:adjustRightInd w:val="0"/>
        <w:spacing w:before="120" w:after="120" w:line="360" w:lineRule="exact"/>
        <w:ind w:firstLine="567"/>
        <w:jc w:val="both"/>
      </w:pPr>
      <w:r w:rsidRPr="00C40723">
        <w:t xml:space="preserve">3. Tiền (tiền Việt Nam, ngoại tệ) gồm tiền mặt, tiền cho vay, tiền gửi cá nhân, tổ chức trong nước, tổ chức nước ngoài tại Việt Nam mà tổng giá trị quy đổi từ 50 triệu đồng trở lên. </w:t>
      </w:r>
    </w:p>
    <w:p w:rsidR="00E75EBE" w:rsidRPr="00C40723" w:rsidRDefault="00E75EBE" w:rsidP="00E75EBE">
      <w:pPr>
        <w:autoSpaceDE w:val="0"/>
        <w:autoSpaceDN w:val="0"/>
        <w:adjustRightInd w:val="0"/>
        <w:spacing w:before="120" w:after="120" w:line="360" w:lineRule="exact"/>
        <w:jc w:val="both"/>
      </w:pPr>
      <w:r w:rsidRPr="00C40723">
        <w:t>..................................................................................................................................................................................................................................................................</w:t>
      </w:r>
    </w:p>
    <w:p w:rsidR="00E75EBE" w:rsidRPr="00C40723" w:rsidRDefault="00E75EBE" w:rsidP="00E75EBE">
      <w:pPr>
        <w:autoSpaceDE w:val="0"/>
        <w:autoSpaceDN w:val="0"/>
        <w:adjustRightInd w:val="0"/>
        <w:spacing w:before="120" w:after="120" w:line="360" w:lineRule="exact"/>
        <w:ind w:firstLine="567"/>
        <w:jc w:val="both"/>
      </w:pPr>
      <w:r w:rsidRPr="00C40723">
        <w:t>4. Ô tô, mô tô, xe gắn máy</w:t>
      </w:r>
      <w:r w:rsidRPr="00C40723">
        <w:rPr>
          <w:b/>
        </w:rPr>
        <w:t>,</w:t>
      </w:r>
      <w:r w:rsidRPr="00C40723">
        <w:t xml:space="preserve"> xe máy (máy ủi, máy xúc, các loại xe máy khác), tầu thủy, tầu bay, thuyền và những động sản khác mà Nhà nước quản lý (theo quy định của pháp luật phải đăng ký sử dụng và được cấp giấy đăng ký) có tổng giá trị mỗi loại từ 50 triệu đồng trở lên.</w:t>
      </w:r>
    </w:p>
    <w:p w:rsidR="00E75EBE" w:rsidRPr="00C40723" w:rsidRDefault="00E75EBE" w:rsidP="00E75EBE">
      <w:pPr>
        <w:autoSpaceDE w:val="0"/>
        <w:autoSpaceDN w:val="0"/>
        <w:adjustRightInd w:val="0"/>
        <w:spacing w:before="40" w:after="40"/>
      </w:pPr>
      <w:r w:rsidRPr="00C40723">
        <w:t>- Ô tô</w:t>
      </w:r>
    </w:p>
    <w:p w:rsidR="00E75EBE" w:rsidRPr="00C40723" w:rsidRDefault="00E75EBE" w:rsidP="00E75EBE">
      <w:pPr>
        <w:autoSpaceDE w:val="0"/>
        <w:autoSpaceDN w:val="0"/>
        <w:adjustRightInd w:val="0"/>
        <w:spacing w:before="40" w:after="40"/>
      </w:pPr>
      <w:r w:rsidRPr="00C40723">
        <w:t>- Mô tô</w:t>
      </w:r>
    </w:p>
    <w:p w:rsidR="00E75EBE" w:rsidRPr="00C40723" w:rsidRDefault="00E75EBE" w:rsidP="00E75EBE">
      <w:pPr>
        <w:autoSpaceDE w:val="0"/>
        <w:autoSpaceDN w:val="0"/>
        <w:adjustRightInd w:val="0"/>
        <w:spacing w:before="40" w:after="40"/>
      </w:pPr>
      <w:r w:rsidRPr="00C40723">
        <w:t>- Xe gắn máy</w:t>
      </w:r>
    </w:p>
    <w:p w:rsidR="00E75EBE" w:rsidRPr="00C40723" w:rsidRDefault="00E75EBE" w:rsidP="00E75EBE">
      <w:pPr>
        <w:autoSpaceDE w:val="0"/>
        <w:autoSpaceDN w:val="0"/>
        <w:adjustRightInd w:val="0"/>
        <w:spacing w:before="40" w:after="40"/>
      </w:pPr>
      <w:r w:rsidRPr="00C40723">
        <w:t xml:space="preserve">- Xe máy (máy ủi, máy xúc, các loại xe máy khác) </w:t>
      </w:r>
    </w:p>
    <w:p w:rsidR="00E75EBE" w:rsidRPr="00C40723" w:rsidRDefault="00E75EBE" w:rsidP="00E75EBE">
      <w:pPr>
        <w:autoSpaceDE w:val="0"/>
        <w:autoSpaceDN w:val="0"/>
        <w:adjustRightInd w:val="0"/>
        <w:spacing w:before="40" w:after="40"/>
      </w:pPr>
      <w:r w:rsidRPr="00C40723">
        <w:t>- Tầu thủy</w:t>
      </w:r>
    </w:p>
    <w:p w:rsidR="00E75EBE" w:rsidRPr="00C40723" w:rsidRDefault="00E75EBE" w:rsidP="00E75EBE">
      <w:pPr>
        <w:autoSpaceDE w:val="0"/>
        <w:autoSpaceDN w:val="0"/>
        <w:adjustRightInd w:val="0"/>
        <w:spacing w:before="40" w:after="40"/>
      </w:pPr>
      <w:r w:rsidRPr="00C40723">
        <w:t>- Tầu bay</w:t>
      </w:r>
    </w:p>
    <w:p w:rsidR="00E75EBE" w:rsidRPr="00C40723" w:rsidRDefault="00E75EBE" w:rsidP="00E75EBE">
      <w:pPr>
        <w:autoSpaceDE w:val="0"/>
        <w:autoSpaceDN w:val="0"/>
        <w:adjustRightInd w:val="0"/>
        <w:spacing w:before="40" w:after="40"/>
      </w:pPr>
      <w:r w:rsidRPr="00C40723">
        <w:t xml:space="preserve">- Thuyền </w:t>
      </w:r>
    </w:p>
    <w:p w:rsidR="00E75EBE" w:rsidRPr="00C40723" w:rsidRDefault="00E75EBE" w:rsidP="00E75EBE">
      <w:pPr>
        <w:autoSpaceDE w:val="0"/>
        <w:autoSpaceDN w:val="0"/>
        <w:adjustRightInd w:val="0"/>
        <w:spacing w:before="40" w:after="40"/>
        <w:jc w:val="both"/>
      </w:pPr>
      <w:r w:rsidRPr="00C40723">
        <w:t xml:space="preserve">- Những động sản khác mà Nhà nước quản lý (theo quy định của pháp luật phải đăng ký sử dụng và được cấp giấy đăng ký) </w:t>
      </w:r>
    </w:p>
    <w:p w:rsidR="00E75EBE" w:rsidRPr="00C40723" w:rsidRDefault="00E75EBE" w:rsidP="00E75EBE">
      <w:pPr>
        <w:autoSpaceDE w:val="0"/>
        <w:autoSpaceDN w:val="0"/>
        <w:adjustRightInd w:val="0"/>
        <w:spacing w:before="120" w:after="120" w:line="360" w:lineRule="exact"/>
        <w:jc w:val="both"/>
      </w:pPr>
      <w:r w:rsidRPr="00C40723">
        <w:t>.................................................................................................................................</w:t>
      </w:r>
    </w:p>
    <w:p w:rsidR="00E75EBE" w:rsidRPr="00C40723" w:rsidRDefault="00E75EBE" w:rsidP="00E75EBE">
      <w:pPr>
        <w:tabs>
          <w:tab w:val="left" w:pos="851"/>
        </w:tabs>
        <w:autoSpaceDE w:val="0"/>
        <w:autoSpaceDN w:val="0"/>
        <w:adjustRightInd w:val="0"/>
        <w:spacing w:before="120" w:after="120" w:line="360" w:lineRule="exact"/>
        <w:ind w:firstLine="567"/>
        <w:jc w:val="both"/>
      </w:pPr>
      <w:r w:rsidRPr="00C40723">
        <w:t xml:space="preserve"> 5. Kim loại quý, đá quý, cổ phiếu, vốn góp vào các cơ sở kinh doanh, các loại giấy tờ có giá trị chuyển nhượng khác có tổng giá trị quy đổi mỗi loại từ 50 triệu đồng trở lên.</w:t>
      </w:r>
    </w:p>
    <w:p w:rsidR="00E75EBE" w:rsidRPr="00C40723" w:rsidRDefault="00E75EBE" w:rsidP="00E75EBE">
      <w:pPr>
        <w:autoSpaceDE w:val="0"/>
        <w:autoSpaceDN w:val="0"/>
        <w:adjustRightInd w:val="0"/>
        <w:spacing w:before="120" w:after="120" w:line="360" w:lineRule="exact"/>
        <w:jc w:val="both"/>
      </w:pPr>
      <w:r w:rsidRPr="00C40723">
        <w:t>- Kim loại quý</w:t>
      </w:r>
    </w:p>
    <w:p w:rsidR="00E75EBE" w:rsidRPr="00C40723" w:rsidRDefault="00E75EBE" w:rsidP="00E75EBE">
      <w:pPr>
        <w:autoSpaceDE w:val="0"/>
        <w:autoSpaceDN w:val="0"/>
        <w:adjustRightInd w:val="0"/>
        <w:spacing w:before="120" w:after="120" w:line="360" w:lineRule="exact"/>
        <w:jc w:val="both"/>
      </w:pPr>
      <w:r w:rsidRPr="00C40723">
        <w:t>- Đá quý</w:t>
      </w:r>
    </w:p>
    <w:p w:rsidR="00E75EBE" w:rsidRPr="00C40723" w:rsidRDefault="00E75EBE" w:rsidP="00E75EBE">
      <w:pPr>
        <w:autoSpaceDE w:val="0"/>
        <w:autoSpaceDN w:val="0"/>
        <w:adjustRightInd w:val="0"/>
        <w:spacing w:before="120" w:after="120" w:line="360" w:lineRule="exact"/>
        <w:jc w:val="both"/>
      </w:pPr>
      <w:r w:rsidRPr="00C40723">
        <w:t>- Cổ phiếu</w:t>
      </w:r>
    </w:p>
    <w:p w:rsidR="00E75EBE" w:rsidRPr="00C40723" w:rsidRDefault="00E75EBE" w:rsidP="00E75EBE">
      <w:pPr>
        <w:autoSpaceDE w:val="0"/>
        <w:autoSpaceDN w:val="0"/>
        <w:adjustRightInd w:val="0"/>
        <w:spacing w:before="120" w:after="120" w:line="360" w:lineRule="exact"/>
        <w:jc w:val="both"/>
      </w:pPr>
      <w:r w:rsidRPr="00C40723">
        <w:t>- Vốn góp vào các cơ sở kinh doanh</w:t>
      </w:r>
    </w:p>
    <w:p w:rsidR="00E75EBE" w:rsidRPr="00C40723" w:rsidRDefault="00E75EBE" w:rsidP="00E75EBE">
      <w:pPr>
        <w:autoSpaceDE w:val="0"/>
        <w:autoSpaceDN w:val="0"/>
        <w:adjustRightInd w:val="0"/>
        <w:spacing w:before="120" w:after="120" w:line="360" w:lineRule="exact"/>
        <w:jc w:val="both"/>
      </w:pPr>
      <w:r w:rsidRPr="00C40723">
        <w:t>- Các loại giấy tờ có giá trị chuyển nhượng khác</w:t>
      </w:r>
    </w:p>
    <w:p w:rsidR="00E75EBE" w:rsidRPr="00C40723" w:rsidRDefault="00E75EBE" w:rsidP="00E75EBE">
      <w:pPr>
        <w:autoSpaceDE w:val="0"/>
        <w:autoSpaceDN w:val="0"/>
        <w:adjustRightInd w:val="0"/>
        <w:spacing w:before="120" w:after="120" w:line="360" w:lineRule="exact"/>
        <w:jc w:val="both"/>
      </w:pPr>
      <w:r w:rsidRPr="00C40723">
        <w:t>.......</w:t>
      </w:r>
      <w:r w:rsidRPr="00C40723">
        <w:rPr>
          <w:color w:val="FF0000"/>
        </w:rPr>
        <w:t>...</w:t>
      </w:r>
      <w:r w:rsidRPr="00C40723">
        <w:t>.........................................................................................................................................................................................................................................................................................................................................................................................</w:t>
      </w:r>
    </w:p>
    <w:p w:rsidR="00E75EBE" w:rsidRPr="00C40723" w:rsidRDefault="00E75EBE" w:rsidP="00E75EBE">
      <w:pPr>
        <w:autoSpaceDE w:val="0"/>
        <w:autoSpaceDN w:val="0"/>
        <w:adjustRightInd w:val="0"/>
        <w:spacing w:before="120" w:after="120" w:line="360" w:lineRule="exact"/>
        <w:ind w:firstLine="720"/>
        <w:jc w:val="both"/>
      </w:pPr>
      <w:r w:rsidRPr="00C40723">
        <w:lastRenderedPageBreak/>
        <w:t>6. Các loại tài sản khác mà giá trị quy đổi mỗi loại từ 50 triệu đồng trở lên (</w:t>
      </w:r>
      <w:r w:rsidRPr="00C40723">
        <w:rPr>
          <w:i/>
        </w:rPr>
        <w:t>như cây cảnh, bộ bàn ghế, tranh, ảnh, đồ mỹ nghệ và các loại tài sản khác</w:t>
      </w:r>
      <w:r w:rsidRPr="00C40723">
        <w:t>).</w:t>
      </w:r>
    </w:p>
    <w:p w:rsidR="00E75EBE" w:rsidRPr="00C40723" w:rsidRDefault="00E75EBE" w:rsidP="00E75EBE">
      <w:pPr>
        <w:autoSpaceDE w:val="0"/>
        <w:autoSpaceDN w:val="0"/>
        <w:adjustRightInd w:val="0"/>
        <w:spacing w:before="120" w:after="120" w:line="360" w:lineRule="exact"/>
        <w:jc w:val="both"/>
        <w:rPr>
          <w:i/>
        </w:rPr>
      </w:pPr>
      <w:r w:rsidRPr="00C40723">
        <w:t>............................................................................................................................................................................................................................................................................................................................................................................................... ...</w:t>
      </w:r>
    </w:p>
    <w:p w:rsidR="00E75EBE" w:rsidRPr="00C40723" w:rsidRDefault="00E75EBE" w:rsidP="00E75EBE">
      <w:pPr>
        <w:autoSpaceDE w:val="0"/>
        <w:autoSpaceDN w:val="0"/>
        <w:adjustRightInd w:val="0"/>
        <w:spacing w:before="120" w:after="120" w:line="360" w:lineRule="exact"/>
        <w:ind w:firstLine="720"/>
        <w:jc w:val="both"/>
      </w:pPr>
      <w:r w:rsidRPr="00C40723">
        <w:t>7. Tài sản, tài khoản ở nước ngoài gồm tất cả tài sản quy định từ Khoản 1 đến Khoản 6 nói trên nằm ngoài lãnh thổ Việt Nam.</w:t>
      </w:r>
    </w:p>
    <w:p w:rsidR="00E75EBE" w:rsidRPr="00C40723" w:rsidRDefault="00E75EBE" w:rsidP="00E75EBE">
      <w:pPr>
        <w:autoSpaceDE w:val="0"/>
        <w:autoSpaceDN w:val="0"/>
        <w:adjustRightInd w:val="0"/>
        <w:spacing w:before="120" w:after="120" w:line="360" w:lineRule="exact"/>
        <w:jc w:val="both"/>
      </w:pPr>
      <w:r w:rsidRPr="00C40723">
        <w:t>............................................................................................................................................................................................................................................................................................................................................................................ ......................</w:t>
      </w:r>
    </w:p>
    <w:p w:rsidR="00E75EBE" w:rsidRPr="00C40723" w:rsidRDefault="00E75EBE" w:rsidP="00E75EBE">
      <w:pPr>
        <w:autoSpaceDE w:val="0"/>
        <w:autoSpaceDN w:val="0"/>
        <w:adjustRightInd w:val="0"/>
        <w:spacing w:before="120" w:after="120" w:line="360" w:lineRule="exact"/>
        <w:ind w:firstLine="720"/>
        <w:jc w:val="both"/>
      </w:pPr>
      <w:r w:rsidRPr="00C40723">
        <w:t>8. Các khoản nợ gồm: các khoản phải trả, giá trị các tài sản quản lý hộ, giữ hộ có tổng giá trị quy đổi từ 50 triệu đồng trở lên.</w:t>
      </w:r>
    </w:p>
    <w:p w:rsidR="00E75EBE" w:rsidRPr="00C40723" w:rsidRDefault="00E75EBE" w:rsidP="00E75EBE">
      <w:pPr>
        <w:autoSpaceDE w:val="0"/>
        <w:autoSpaceDN w:val="0"/>
        <w:adjustRightInd w:val="0"/>
        <w:spacing w:before="120" w:after="120" w:line="360" w:lineRule="exact"/>
        <w:jc w:val="both"/>
      </w:pPr>
      <w:r w:rsidRPr="00C40723">
        <w:t xml:space="preserve">.................................................................................................................................................................................................................................................................................................................................................................................................. </w:t>
      </w:r>
    </w:p>
    <w:p w:rsidR="00E75EBE" w:rsidRPr="00C40723" w:rsidRDefault="00E75EBE" w:rsidP="00E75EBE">
      <w:pPr>
        <w:autoSpaceDE w:val="0"/>
        <w:autoSpaceDN w:val="0"/>
        <w:adjustRightInd w:val="0"/>
        <w:spacing w:before="120" w:after="120" w:line="360" w:lineRule="exact"/>
        <w:ind w:firstLine="720"/>
        <w:jc w:val="both"/>
      </w:pPr>
      <w:r w:rsidRPr="00C40723">
        <w:t xml:space="preserve">9. Tổng thu nhập trong năm quy đổi thành tiền Việt </w:t>
      </w:r>
      <w:smartTag w:uri="urn:schemas-microsoft-com:office:smarttags" w:element="place">
        <w:smartTag w:uri="urn:schemas-microsoft-com:office:smarttags" w:element="country-region">
          <w:r w:rsidRPr="00C40723">
            <w:t>Nam</w:t>
          </w:r>
        </w:smartTag>
      </w:smartTag>
      <w:r w:rsidRPr="00C40723">
        <w:t xml:space="preserve"> gồm các khoản lương, phụ cấp, trợ cấp, thưởng, thù lao, cho, tặng, biếu, thừa kế, thu nhập hưởng lợi từ các khoản đầu tư, phát minh, sáng chế, các khoản thu nhập khác.</w:t>
      </w:r>
    </w:p>
    <w:p w:rsidR="00E75EBE" w:rsidRPr="00C40723" w:rsidRDefault="00E75EBE" w:rsidP="00E75EBE">
      <w:pPr>
        <w:autoSpaceDE w:val="0"/>
        <w:autoSpaceDN w:val="0"/>
        <w:adjustRightInd w:val="0"/>
        <w:spacing w:before="120" w:after="120" w:line="360" w:lineRule="exact"/>
        <w:jc w:val="both"/>
      </w:pPr>
      <w:r w:rsidRPr="00C40723">
        <w:t>....................................................................................................................................................................................................................................................................................................................................................................................... ... …</w:t>
      </w:r>
    </w:p>
    <w:p w:rsidR="00E75EBE" w:rsidRPr="00C40723" w:rsidRDefault="00E75EBE" w:rsidP="00E75EBE">
      <w:pPr>
        <w:autoSpaceDE w:val="0"/>
        <w:autoSpaceDN w:val="0"/>
        <w:adjustRightInd w:val="0"/>
        <w:spacing w:before="240"/>
        <w:ind w:firstLine="567"/>
        <w:jc w:val="both"/>
        <w:rPr>
          <w:b/>
          <w:bCs/>
        </w:rPr>
      </w:pPr>
      <w:r w:rsidRPr="00C40723">
        <w:rPr>
          <w:b/>
          <w:bCs/>
        </w:rPr>
        <w:t>III. GIẢI TRÌNH SỰ BIẾN ĐỘNG CỦA TÀI SẢN, THU NHẬP (Biến động về tài sản, thu nhập, giải trình nguồn gốc tài sản tăng thêm)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934"/>
        <w:gridCol w:w="3204"/>
      </w:tblGrid>
      <w:tr w:rsidR="00E75EBE" w:rsidRPr="00C40723" w:rsidTr="004D4835">
        <w:trPr>
          <w:trHeight w:val="674"/>
        </w:trPr>
        <w:tc>
          <w:tcPr>
            <w:tcW w:w="5647" w:type="dxa"/>
          </w:tcPr>
          <w:p w:rsidR="00E75EBE" w:rsidRPr="00C40723" w:rsidRDefault="00E75EBE" w:rsidP="004D4835">
            <w:pPr>
              <w:autoSpaceDE w:val="0"/>
              <w:autoSpaceDN w:val="0"/>
              <w:adjustRightInd w:val="0"/>
              <w:spacing w:before="40" w:after="40"/>
              <w:jc w:val="center"/>
              <w:rPr>
                <w:b/>
                <w:bCs/>
              </w:rPr>
            </w:pPr>
            <w:r w:rsidRPr="00C40723">
              <w:rPr>
                <w:b/>
                <w:bCs/>
              </w:rPr>
              <w:t>Loại tài sản, thu nhập</w:t>
            </w:r>
          </w:p>
        </w:tc>
        <w:tc>
          <w:tcPr>
            <w:tcW w:w="934" w:type="dxa"/>
          </w:tcPr>
          <w:p w:rsidR="00E75EBE" w:rsidRPr="00C40723" w:rsidRDefault="00E75EBE" w:rsidP="004D4835">
            <w:pPr>
              <w:autoSpaceDE w:val="0"/>
              <w:autoSpaceDN w:val="0"/>
              <w:adjustRightInd w:val="0"/>
              <w:spacing w:before="40" w:after="40"/>
              <w:jc w:val="center"/>
              <w:rPr>
                <w:b/>
              </w:rPr>
            </w:pPr>
            <w:r w:rsidRPr="00C40723">
              <w:rPr>
                <w:b/>
              </w:rPr>
              <w:t>Tăng/</w:t>
            </w:r>
          </w:p>
          <w:p w:rsidR="00E75EBE" w:rsidRPr="00C40723" w:rsidRDefault="00E75EBE" w:rsidP="004D4835">
            <w:pPr>
              <w:autoSpaceDE w:val="0"/>
              <w:autoSpaceDN w:val="0"/>
              <w:adjustRightInd w:val="0"/>
              <w:spacing w:before="40" w:after="40"/>
              <w:jc w:val="center"/>
              <w:rPr>
                <w:b/>
              </w:rPr>
            </w:pPr>
            <w:r w:rsidRPr="00C40723">
              <w:rPr>
                <w:b/>
              </w:rPr>
              <w:t>giảm</w:t>
            </w:r>
          </w:p>
        </w:tc>
        <w:tc>
          <w:tcPr>
            <w:tcW w:w="3204" w:type="dxa"/>
          </w:tcPr>
          <w:p w:rsidR="00E75EBE" w:rsidRPr="00C40723" w:rsidRDefault="00E75EBE" w:rsidP="004D4835">
            <w:pPr>
              <w:autoSpaceDE w:val="0"/>
              <w:autoSpaceDN w:val="0"/>
              <w:adjustRightInd w:val="0"/>
              <w:spacing w:before="40" w:after="40"/>
              <w:ind w:left="-60" w:right="-70"/>
              <w:jc w:val="center"/>
              <w:rPr>
                <w:b/>
              </w:rPr>
            </w:pPr>
            <w:r w:rsidRPr="00C40723">
              <w:rPr>
                <w:b/>
              </w:rPr>
              <w:t>Nội dung giải trình nguồn gốc tài sản, thu nhập tăng thêm</w:t>
            </w:r>
          </w:p>
          <w:p w:rsidR="00E75EBE" w:rsidRPr="00C40723" w:rsidRDefault="00E75EBE" w:rsidP="004D4835">
            <w:pPr>
              <w:autoSpaceDE w:val="0"/>
              <w:autoSpaceDN w:val="0"/>
              <w:adjustRightInd w:val="0"/>
              <w:spacing w:before="40" w:after="40"/>
              <w:jc w:val="center"/>
              <w:rPr>
                <w:b/>
              </w:rPr>
            </w:pPr>
          </w:p>
        </w:tc>
      </w:tr>
      <w:tr w:rsidR="00E75EBE" w:rsidRPr="00C40723" w:rsidTr="004D4835">
        <w:trPr>
          <w:trHeight w:val="1974"/>
        </w:trPr>
        <w:tc>
          <w:tcPr>
            <w:tcW w:w="5647" w:type="dxa"/>
          </w:tcPr>
          <w:p w:rsidR="00E75EBE" w:rsidRPr="00C40723" w:rsidRDefault="00E75EBE" w:rsidP="004D4835">
            <w:pPr>
              <w:autoSpaceDE w:val="0"/>
              <w:autoSpaceDN w:val="0"/>
              <w:adjustRightInd w:val="0"/>
              <w:spacing w:before="40" w:after="40"/>
              <w:rPr>
                <w:i/>
              </w:rPr>
            </w:pPr>
            <w:r w:rsidRPr="00C40723">
              <w:rPr>
                <w:bCs/>
              </w:rPr>
              <w:t>1. Nhà ở, công trình xây dựng (</w:t>
            </w:r>
            <w:r w:rsidRPr="00C40723">
              <w:t>tăng, giảm về số lượng, diện tích hoặc thay đổi về cấp nhà, công trình so với kỳ kê khai trước đó)</w:t>
            </w:r>
            <w:r w:rsidRPr="00C40723">
              <w:rPr>
                <w:bCs/>
              </w:rPr>
              <w:t>:</w:t>
            </w:r>
          </w:p>
          <w:p w:rsidR="00E75EBE" w:rsidRPr="00C40723" w:rsidRDefault="00E75EBE" w:rsidP="004D4835">
            <w:pPr>
              <w:autoSpaceDE w:val="0"/>
              <w:autoSpaceDN w:val="0"/>
              <w:adjustRightInd w:val="0"/>
              <w:spacing w:before="40" w:after="40"/>
            </w:pPr>
            <w:r w:rsidRPr="00C40723">
              <w:t xml:space="preserve">a) Nhà ở: </w:t>
            </w:r>
          </w:p>
          <w:p w:rsidR="00E75EBE" w:rsidRPr="00C40723" w:rsidRDefault="00E75EBE" w:rsidP="004D4835">
            <w:pPr>
              <w:autoSpaceDE w:val="0"/>
              <w:autoSpaceDN w:val="0"/>
              <w:adjustRightInd w:val="0"/>
              <w:spacing w:before="40" w:after="40"/>
            </w:pPr>
            <w:r w:rsidRPr="00C40723">
              <w:t xml:space="preserve">b) Công trình xây dựng khác: </w:t>
            </w:r>
          </w:p>
          <w:p w:rsidR="00E75EBE" w:rsidRPr="00C40723" w:rsidRDefault="00E75EBE" w:rsidP="004D4835">
            <w:pPr>
              <w:autoSpaceDE w:val="0"/>
              <w:autoSpaceDN w:val="0"/>
              <w:adjustRightInd w:val="0"/>
              <w:spacing w:before="40" w:after="40"/>
            </w:pPr>
            <w:r w:rsidRPr="00C40723">
              <w:rPr>
                <w:bCs/>
              </w:rPr>
              <w:t>2. Quy</w:t>
            </w:r>
            <w:r w:rsidRPr="00C40723">
              <w:rPr>
                <w:rFonts w:eastAsia="MingLiU"/>
                <w:bCs/>
              </w:rPr>
              <w:t>ề</w:t>
            </w:r>
            <w:r w:rsidRPr="00C40723">
              <w:rPr>
                <w:bCs/>
              </w:rPr>
              <w:t>n sử dụng đất (</w:t>
            </w:r>
            <w:r w:rsidRPr="00C40723">
              <w:t>tăng, giảm về số lượng, diện tích, thay đổi loại đất so với kỳ kê khai trước đó)</w:t>
            </w:r>
            <w:r w:rsidRPr="00C40723">
              <w:rPr>
                <w:bCs/>
              </w:rPr>
              <w:t xml:space="preserve">: </w:t>
            </w:r>
          </w:p>
          <w:p w:rsidR="00E75EBE" w:rsidRPr="00C40723" w:rsidRDefault="00E75EBE" w:rsidP="004D4835">
            <w:pPr>
              <w:autoSpaceDE w:val="0"/>
              <w:autoSpaceDN w:val="0"/>
              <w:adjustRightInd w:val="0"/>
              <w:spacing w:before="40" w:after="40"/>
            </w:pPr>
            <w:r w:rsidRPr="00C40723">
              <w:t xml:space="preserve">a) Đất ở: </w:t>
            </w:r>
          </w:p>
          <w:p w:rsidR="00E75EBE" w:rsidRPr="00C40723" w:rsidRDefault="00E75EBE" w:rsidP="004D4835">
            <w:pPr>
              <w:autoSpaceDE w:val="0"/>
              <w:autoSpaceDN w:val="0"/>
              <w:adjustRightInd w:val="0"/>
              <w:spacing w:before="40" w:after="40"/>
            </w:pPr>
            <w:r w:rsidRPr="00C40723">
              <w:t>b) Các loại đất khác:</w:t>
            </w:r>
          </w:p>
          <w:p w:rsidR="00E75EBE" w:rsidRPr="00C40723" w:rsidRDefault="00E75EBE" w:rsidP="004D4835">
            <w:pPr>
              <w:autoSpaceDE w:val="0"/>
              <w:autoSpaceDN w:val="0"/>
              <w:adjustRightInd w:val="0"/>
              <w:spacing w:before="40" w:after="40"/>
            </w:pPr>
            <w:r w:rsidRPr="00C40723">
              <w:t xml:space="preserve">3. Tiền (tiền Việt Nam, ngoại tệ) gồm tiền mặt, tiền cho vay, tiền gửi cá nhân, tổ chức trong nước, tổ chức nước </w:t>
            </w:r>
            <w:r w:rsidRPr="00C40723">
              <w:lastRenderedPageBreak/>
              <w:t>ngoài tại Việt Nam mà tổng giá trị quy đổi từ 50 triệu đồng trở lên.</w:t>
            </w:r>
          </w:p>
          <w:p w:rsidR="00E75EBE" w:rsidRPr="00C40723" w:rsidRDefault="00E75EBE" w:rsidP="004D4835">
            <w:pPr>
              <w:autoSpaceDE w:val="0"/>
              <w:autoSpaceDN w:val="0"/>
              <w:adjustRightInd w:val="0"/>
              <w:spacing w:before="40" w:after="40"/>
            </w:pPr>
            <w:r w:rsidRPr="00C40723">
              <w:t>4. Các loại động sản:</w:t>
            </w:r>
          </w:p>
          <w:p w:rsidR="00E75EBE" w:rsidRPr="00C40723" w:rsidRDefault="00E75EBE" w:rsidP="004D4835">
            <w:pPr>
              <w:autoSpaceDE w:val="0"/>
              <w:autoSpaceDN w:val="0"/>
              <w:adjustRightInd w:val="0"/>
              <w:spacing w:before="40" w:after="40"/>
            </w:pPr>
            <w:r w:rsidRPr="00C40723">
              <w:t>- Ô tô</w:t>
            </w:r>
          </w:p>
          <w:p w:rsidR="00E75EBE" w:rsidRPr="00C40723" w:rsidRDefault="00E75EBE" w:rsidP="004D4835">
            <w:pPr>
              <w:autoSpaceDE w:val="0"/>
              <w:autoSpaceDN w:val="0"/>
              <w:adjustRightInd w:val="0"/>
              <w:spacing w:before="40" w:after="40"/>
            </w:pPr>
            <w:r w:rsidRPr="00C40723">
              <w:t>- Mô tô</w:t>
            </w:r>
          </w:p>
          <w:p w:rsidR="00E75EBE" w:rsidRPr="00C40723" w:rsidRDefault="00E75EBE" w:rsidP="004D4835">
            <w:pPr>
              <w:autoSpaceDE w:val="0"/>
              <w:autoSpaceDN w:val="0"/>
              <w:adjustRightInd w:val="0"/>
              <w:spacing w:before="40" w:after="40"/>
            </w:pPr>
            <w:r w:rsidRPr="00C40723">
              <w:t>- Xe gắn máy</w:t>
            </w:r>
          </w:p>
          <w:p w:rsidR="00E75EBE" w:rsidRPr="00C40723" w:rsidRDefault="00E75EBE" w:rsidP="004D4835">
            <w:pPr>
              <w:autoSpaceDE w:val="0"/>
              <w:autoSpaceDN w:val="0"/>
              <w:adjustRightInd w:val="0"/>
              <w:spacing w:before="40" w:after="40"/>
            </w:pPr>
            <w:r w:rsidRPr="00C40723">
              <w:t xml:space="preserve">- Xe máy (máy ủi, máy xúc, các loại xe máy khác) </w:t>
            </w:r>
          </w:p>
          <w:p w:rsidR="00E75EBE" w:rsidRPr="00C40723" w:rsidRDefault="00E75EBE" w:rsidP="004D4835">
            <w:pPr>
              <w:autoSpaceDE w:val="0"/>
              <w:autoSpaceDN w:val="0"/>
              <w:adjustRightInd w:val="0"/>
              <w:spacing w:before="40" w:after="40"/>
            </w:pPr>
            <w:r w:rsidRPr="00C40723">
              <w:t>- Tầu thủy</w:t>
            </w:r>
          </w:p>
          <w:p w:rsidR="00E75EBE" w:rsidRPr="00C40723" w:rsidRDefault="00E75EBE" w:rsidP="004D4835">
            <w:pPr>
              <w:autoSpaceDE w:val="0"/>
              <w:autoSpaceDN w:val="0"/>
              <w:adjustRightInd w:val="0"/>
              <w:spacing w:before="40" w:after="40"/>
            </w:pPr>
            <w:r w:rsidRPr="00C40723">
              <w:t>- Tầu bay</w:t>
            </w:r>
          </w:p>
          <w:p w:rsidR="00E75EBE" w:rsidRPr="00C40723" w:rsidRDefault="00E75EBE" w:rsidP="004D4835">
            <w:pPr>
              <w:autoSpaceDE w:val="0"/>
              <w:autoSpaceDN w:val="0"/>
              <w:adjustRightInd w:val="0"/>
              <w:spacing w:before="40" w:after="40"/>
            </w:pPr>
            <w:r w:rsidRPr="00C40723">
              <w:t xml:space="preserve">- Thuyền </w:t>
            </w:r>
          </w:p>
          <w:p w:rsidR="00E75EBE" w:rsidRPr="00C40723" w:rsidRDefault="00E75EBE" w:rsidP="004D4835">
            <w:pPr>
              <w:autoSpaceDE w:val="0"/>
              <w:autoSpaceDN w:val="0"/>
              <w:adjustRightInd w:val="0"/>
              <w:spacing w:before="40" w:after="40"/>
            </w:pPr>
            <w:r w:rsidRPr="00C40723">
              <w:t xml:space="preserve">- Những động sản khác mà Nhà nước quản lý (theo quy định của pháp luật phải đăng ký sử dụng và được cấp giấy đăng ký) </w:t>
            </w:r>
          </w:p>
          <w:p w:rsidR="00E75EBE" w:rsidRPr="00C40723" w:rsidRDefault="00E75EBE" w:rsidP="004D4835">
            <w:pPr>
              <w:tabs>
                <w:tab w:val="left" w:pos="-59"/>
              </w:tabs>
              <w:autoSpaceDE w:val="0"/>
              <w:autoSpaceDN w:val="0"/>
              <w:adjustRightInd w:val="0"/>
              <w:spacing w:line="360" w:lineRule="exact"/>
              <w:jc w:val="both"/>
            </w:pPr>
            <w:r w:rsidRPr="00C40723">
              <w:t>5. Các loại tài sản:</w:t>
            </w:r>
          </w:p>
          <w:p w:rsidR="00E75EBE" w:rsidRPr="00C40723" w:rsidRDefault="00E75EBE" w:rsidP="004D4835">
            <w:pPr>
              <w:tabs>
                <w:tab w:val="left" w:pos="-59"/>
              </w:tabs>
              <w:autoSpaceDE w:val="0"/>
              <w:autoSpaceDN w:val="0"/>
              <w:adjustRightInd w:val="0"/>
              <w:spacing w:line="360" w:lineRule="exact"/>
              <w:jc w:val="both"/>
            </w:pPr>
            <w:r w:rsidRPr="00C40723">
              <w:t>- Kim loại quý</w:t>
            </w:r>
          </w:p>
          <w:p w:rsidR="00E75EBE" w:rsidRPr="00C40723" w:rsidRDefault="00E75EBE" w:rsidP="004D4835">
            <w:pPr>
              <w:tabs>
                <w:tab w:val="left" w:pos="-59"/>
              </w:tabs>
              <w:autoSpaceDE w:val="0"/>
              <w:autoSpaceDN w:val="0"/>
              <w:adjustRightInd w:val="0"/>
              <w:spacing w:line="360" w:lineRule="exact"/>
              <w:jc w:val="both"/>
            </w:pPr>
            <w:r w:rsidRPr="00C40723">
              <w:t>- Đá quý</w:t>
            </w:r>
          </w:p>
          <w:p w:rsidR="00E75EBE" w:rsidRPr="00C40723" w:rsidRDefault="00E75EBE" w:rsidP="004D4835">
            <w:pPr>
              <w:tabs>
                <w:tab w:val="left" w:pos="-59"/>
              </w:tabs>
              <w:autoSpaceDE w:val="0"/>
              <w:autoSpaceDN w:val="0"/>
              <w:adjustRightInd w:val="0"/>
              <w:spacing w:line="360" w:lineRule="exact"/>
              <w:jc w:val="both"/>
            </w:pPr>
            <w:r w:rsidRPr="00C40723">
              <w:t xml:space="preserve">- Cổ phiếu </w:t>
            </w:r>
          </w:p>
          <w:p w:rsidR="00E75EBE" w:rsidRPr="00C40723" w:rsidRDefault="00E75EBE" w:rsidP="004D4835">
            <w:pPr>
              <w:tabs>
                <w:tab w:val="left" w:pos="-59"/>
              </w:tabs>
              <w:autoSpaceDE w:val="0"/>
              <w:autoSpaceDN w:val="0"/>
              <w:adjustRightInd w:val="0"/>
              <w:spacing w:line="360" w:lineRule="exact"/>
              <w:jc w:val="both"/>
            </w:pPr>
            <w:r w:rsidRPr="00C40723">
              <w:t>- Vốn góp vào các cơ sở kinh doanh</w:t>
            </w:r>
          </w:p>
          <w:p w:rsidR="00E75EBE" w:rsidRPr="00C40723" w:rsidRDefault="00E75EBE" w:rsidP="004D4835">
            <w:pPr>
              <w:tabs>
                <w:tab w:val="left" w:pos="-59"/>
              </w:tabs>
              <w:autoSpaceDE w:val="0"/>
              <w:autoSpaceDN w:val="0"/>
              <w:adjustRightInd w:val="0"/>
              <w:spacing w:line="360" w:lineRule="exact"/>
              <w:jc w:val="both"/>
            </w:pPr>
            <w:r w:rsidRPr="00C40723">
              <w:t>- Các loại giấy tờ có giá trị chuyển nhượng khác có tổng giá trị quy đổi mỗi loại từ 50 triệu đồng trở lên.</w:t>
            </w:r>
          </w:p>
          <w:p w:rsidR="00E75EBE" w:rsidRPr="00C40723" w:rsidRDefault="00E75EBE" w:rsidP="004D4835">
            <w:pPr>
              <w:tabs>
                <w:tab w:val="left" w:pos="851"/>
              </w:tabs>
              <w:autoSpaceDE w:val="0"/>
              <w:autoSpaceDN w:val="0"/>
              <w:adjustRightInd w:val="0"/>
              <w:spacing w:line="360" w:lineRule="exact"/>
              <w:jc w:val="both"/>
            </w:pPr>
            <w:r w:rsidRPr="00C40723">
              <w:t xml:space="preserve">6. Các loại tài sản khác </w:t>
            </w:r>
            <w:r w:rsidRPr="00C40723">
              <w:rPr>
                <w:i/>
              </w:rPr>
              <w:t>(như cây cảnh, bộ bàn ghế, tranh, ảnh, đồ mỹ nghệ và các loại tài sản khác)</w:t>
            </w:r>
            <w:r w:rsidRPr="00C40723">
              <w:t xml:space="preserve"> mà giá trị quy đổi mỗi loại từ 50 triệu đồng trở lên.</w:t>
            </w:r>
          </w:p>
          <w:p w:rsidR="00E75EBE" w:rsidRPr="00C40723" w:rsidRDefault="00E75EBE" w:rsidP="004D4835">
            <w:pPr>
              <w:tabs>
                <w:tab w:val="left" w:pos="851"/>
              </w:tabs>
              <w:autoSpaceDE w:val="0"/>
              <w:autoSpaceDN w:val="0"/>
              <w:adjustRightInd w:val="0"/>
              <w:spacing w:line="360" w:lineRule="exact"/>
              <w:jc w:val="both"/>
            </w:pPr>
            <w:r w:rsidRPr="00C40723">
              <w:t xml:space="preserve">7. Tài sản, tài khoản ở nước ngoài gồm tất cả tài sản quy định từ Khoản 1 đến Khoản 6 nói trên nằm ngoài lãnh thổ Việt Nam. </w:t>
            </w:r>
          </w:p>
          <w:p w:rsidR="00E75EBE" w:rsidRPr="00C40723" w:rsidRDefault="00E75EBE" w:rsidP="004D4835">
            <w:pPr>
              <w:tabs>
                <w:tab w:val="left" w:pos="851"/>
              </w:tabs>
              <w:autoSpaceDE w:val="0"/>
              <w:autoSpaceDN w:val="0"/>
              <w:adjustRightInd w:val="0"/>
              <w:spacing w:line="360" w:lineRule="exact"/>
              <w:jc w:val="both"/>
            </w:pPr>
            <w:r w:rsidRPr="00C40723">
              <w:t>8. Các khoản nợ gồm: các khoản phải trả, giá trị các tài sản quản lý hộ, giữ hộ có tổng giá trị quy đổi từ 50 triệu đồng trở lên.</w:t>
            </w:r>
          </w:p>
          <w:p w:rsidR="00E75EBE" w:rsidRPr="00C40723" w:rsidRDefault="00E75EBE" w:rsidP="004D4835">
            <w:pPr>
              <w:autoSpaceDE w:val="0"/>
              <w:autoSpaceDN w:val="0"/>
              <w:adjustRightInd w:val="0"/>
              <w:spacing w:before="40" w:after="40"/>
              <w:jc w:val="both"/>
              <w:rPr>
                <w:i/>
                <w:color w:val="FF0000"/>
              </w:rPr>
            </w:pPr>
            <w:r w:rsidRPr="00C40723">
              <w:t>9. Tổng thu nhập trong năm quy đổi thành tiền Việt Nam</w:t>
            </w:r>
          </w:p>
        </w:tc>
        <w:tc>
          <w:tcPr>
            <w:tcW w:w="934" w:type="dxa"/>
          </w:tcPr>
          <w:p w:rsidR="00E75EBE" w:rsidRPr="00C40723" w:rsidRDefault="00E75EBE" w:rsidP="004D4835">
            <w:pPr>
              <w:autoSpaceDE w:val="0"/>
              <w:autoSpaceDN w:val="0"/>
              <w:adjustRightInd w:val="0"/>
              <w:spacing w:before="40" w:after="40"/>
              <w:rPr>
                <w:i/>
                <w:color w:val="FF0000"/>
              </w:rPr>
            </w:pPr>
          </w:p>
        </w:tc>
        <w:tc>
          <w:tcPr>
            <w:tcW w:w="3204" w:type="dxa"/>
          </w:tcPr>
          <w:p w:rsidR="00E75EBE" w:rsidRPr="00C40723" w:rsidRDefault="00E75EBE" w:rsidP="004D4835">
            <w:pPr>
              <w:autoSpaceDE w:val="0"/>
              <w:autoSpaceDN w:val="0"/>
              <w:adjustRightInd w:val="0"/>
              <w:spacing w:before="40" w:after="40"/>
              <w:rPr>
                <w:i/>
                <w:color w:val="FF0000"/>
              </w:rPr>
            </w:pPr>
          </w:p>
        </w:tc>
      </w:tr>
    </w:tbl>
    <w:p w:rsidR="00E75EBE" w:rsidRPr="00C40723" w:rsidRDefault="00E75EBE" w:rsidP="00E75EBE">
      <w:pPr>
        <w:autoSpaceDE w:val="0"/>
        <w:autoSpaceDN w:val="0"/>
        <w:adjustRightInd w:val="0"/>
        <w:spacing w:line="360" w:lineRule="exact"/>
        <w:jc w:val="both"/>
        <w:rPr>
          <w:i/>
        </w:rPr>
      </w:pPr>
      <w:r w:rsidRPr="00C40723">
        <w:rPr>
          <w:i/>
        </w:rPr>
        <w:lastRenderedPageBreak/>
        <w:t>(Người kê khai tự xác định các loại tài sản tăng, giảm trong kỳ kê khai và giải trình nguồn gốc tài sản tăng thêm).</w:t>
      </w:r>
    </w:p>
    <w:tbl>
      <w:tblPr>
        <w:tblW w:w="10620" w:type="dxa"/>
        <w:tblInd w:w="-972" w:type="dxa"/>
        <w:tblLayout w:type="fixed"/>
        <w:tblLook w:val="04A0" w:firstRow="1" w:lastRow="0" w:firstColumn="1" w:lastColumn="0" w:noHBand="0" w:noVBand="1"/>
      </w:tblPr>
      <w:tblGrid>
        <w:gridCol w:w="5580"/>
        <w:gridCol w:w="5040"/>
      </w:tblGrid>
      <w:tr w:rsidR="00E75EBE" w:rsidRPr="00C40723" w:rsidTr="004D4835">
        <w:tc>
          <w:tcPr>
            <w:tcW w:w="5580" w:type="dxa"/>
          </w:tcPr>
          <w:p w:rsidR="00E75EBE" w:rsidRPr="00C40723" w:rsidRDefault="00E75EBE" w:rsidP="004D4835">
            <w:pPr>
              <w:autoSpaceDE w:val="0"/>
              <w:autoSpaceDN w:val="0"/>
              <w:adjustRightInd w:val="0"/>
              <w:jc w:val="center"/>
              <w:rPr>
                <w:bCs/>
                <w:i/>
              </w:rPr>
            </w:pPr>
            <w:r w:rsidRPr="00C40723">
              <w:rPr>
                <w:bCs/>
                <w:i/>
              </w:rPr>
              <w:t>Ngày nhận Bản kê khai tài sản, thu nhập</w:t>
            </w:r>
          </w:p>
          <w:p w:rsidR="00E75EBE" w:rsidRPr="00C40723" w:rsidRDefault="00E75EBE" w:rsidP="004D4835">
            <w:pPr>
              <w:autoSpaceDE w:val="0"/>
              <w:autoSpaceDN w:val="0"/>
              <w:adjustRightInd w:val="0"/>
              <w:jc w:val="center"/>
              <w:rPr>
                <w:bCs/>
              </w:rPr>
            </w:pPr>
            <w:r w:rsidRPr="00C40723">
              <w:rPr>
                <w:bCs/>
              </w:rPr>
              <w:t>…… ngày………tháng………năm……</w:t>
            </w:r>
          </w:p>
          <w:p w:rsidR="00E75EBE" w:rsidRPr="00C40723" w:rsidRDefault="00E75EBE" w:rsidP="004D4835">
            <w:pPr>
              <w:autoSpaceDE w:val="0"/>
              <w:autoSpaceDN w:val="0"/>
              <w:adjustRightInd w:val="0"/>
              <w:jc w:val="center"/>
              <w:rPr>
                <w:b/>
                <w:bCs/>
              </w:rPr>
            </w:pPr>
            <w:r w:rsidRPr="00C40723">
              <w:rPr>
                <w:b/>
                <w:bCs/>
              </w:rPr>
              <w:t>Người nhận Bản kê khai</w:t>
            </w:r>
          </w:p>
          <w:p w:rsidR="00E75EBE" w:rsidRPr="00C40723" w:rsidRDefault="00E75EBE" w:rsidP="004D4835">
            <w:pPr>
              <w:autoSpaceDE w:val="0"/>
              <w:autoSpaceDN w:val="0"/>
              <w:adjustRightInd w:val="0"/>
              <w:jc w:val="center"/>
              <w:rPr>
                <w:i/>
                <w:iCs/>
              </w:rPr>
            </w:pPr>
            <w:r w:rsidRPr="00C40723">
              <w:rPr>
                <w:i/>
                <w:iCs/>
              </w:rPr>
              <w:t>(Ký, ghi rõ họ tên, chức vụ/chức danh)</w:t>
            </w:r>
          </w:p>
        </w:tc>
        <w:tc>
          <w:tcPr>
            <w:tcW w:w="5040" w:type="dxa"/>
          </w:tcPr>
          <w:p w:rsidR="00E75EBE" w:rsidRPr="00C40723" w:rsidRDefault="00E75EBE" w:rsidP="004D4835">
            <w:pPr>
              <w:autoSpaceDE w:val="0"/>
              <w:autoSpaceDN w:val="0"/>
              <w:adjustRightInd w:val="0"/>
              <w:jc w:val="center"/>
              <w:rPr>
                <w:i/>
                <w:iCs/>
              </w:rPr>
            </w:pPr>
            <w:r w:rsidRPr="00C40723">
              <w:rPr>
                <w:i/>
                <w:iCs/>
              </w:rPr>
              <w:t>Ngày hoàn thành Bản kê khai tài sản, thu nhập</w:t>
            </w:r>
          </w:p>
          <w:p w:rsidR="00E75EBE" w:rsidRPr="00C40723" w:rsidRDefault="00E75EBE" w:rsidP="004D4835">
            <w:pPr>
              <w:autoSpaceDE w:val="0"/>
              <w:autoSpaceDN w:val="0"/>
              <w:adjustRightInd w:val="0"/>
              <w:ind w:left="-72" w:right="-66"/>
              <w:jc w:val="center"/>
              <w:rPr>
                <w:bCs/>
              </w:rPr>
            </w:pPr>
            <w:r w:rsidRPr="00C40723">
              <w:rPr>
                <w:bCs/>
              </w:rPr>
              <w:t>…… ngày……tháng……năm……</w:t>
            </w:r>
          </w:p>
          <w:p w:rsidR="00E75EBE" w:rsidRPr="00C40723" w:rsidRDefault="00E75EBE" w:rsidP="004D4835">
            <w:pPr>
              <w:autoSpaceDE w:val="0"/>
              <w:autoSpaceDN w:val="0"/>
              <w:adjustRightInd w:val="0"/>
              <w:jc w:val="center"/>
              <w:rPr>
                <w:b/>
                <w:bCs/>
              </w:rPr>
            </w:pPr>
            <w:r w:rsidRPr="00C40723">
              <w:rPr>
                <w:b/>
                <w:bCs/>
              </w:rPr>
              <w:t>Người kê khai tài sản</w:t>
            </w:r>
          </w:p>
          <w:p w:rsidR="00E75EBE" w:rsidRPr="00C40723" w:rsidRDefault="00E75EBE" w:rsidP="004D4835">
            <w:pPr>
              <w:autoSpaceDE w:val="0"/>
              <w:autoSpaceDN w:val="0"/>
              <w:adjustRightInd w:val="0"/>
              <w:jc w:val="center"/>
              <w:rPr>
                <w:i/>
                <w:iCs/>
              </w:rPr>
            </w:pPr>
            <w:r w:rsidRPr="00C40723">
              <w:rPr>
                <w:i/>
                <w:iCs/>
              </w:rPr>
              <w:t>(Ký, ghi rõ họ tên)</w:t>
            </w:r>
          </w:p>
        </w:tc>
      </w:tr>
    </w:tbl>
    <w:p w:rsidR="00E75EBE" w:rsidRPr="00C40723" w:rsidRDefault="00E75EBE" w:rsidP="00E75EBE"/>
    <w:p w:rsidR="00E75EBE" w:rsidRDefault="00E75EBE"/>
    <w:p w:rsidR="00E75EBE" w:rsidRDefault="00E75EBE"/>
    <w:p w:rsidR="00E75EBE" w:rsidRDefault="00E75EBE"/>
    <w:p w:rsidR="00E75EBE" w:rsidRPr="00C40723" w:rsidRDefault="00E75EBE" w:rsidP="00E75EBE">
      <w:pPr>
        <w:spacing w:line="360" w:lineRule="atLeast"/>
        <w:jc w:val="center"/>
        <w:rPr>
          <w:bCs/>
        </w:rPr>
      </w:pPr>
      <w:r w:rsidRPr="00C40723">
        <w:rPr>
          <w:bCs/>
        </w:rPr>
        <w:lastRenderedPageBreak/>
        <w:t>BÁO CÁO MINH BẠCH TÀI SẢN, THU NHẬP</w:t>
      </w:r>
    </w:p>
    <w:tbl>
      <w:tblPr>
        <w:tblpPr w:leftFromText="180" w:rightFromText="180" w:vertAnchor="page" w:horzAnchor="margin" w:tblpY="2416"/>
        <w:tblW w:w="9802" w:type="dxa"/>
        <w:tblLook w:val="0000" w:firstRow="0" w:lastRow="0" w:firstColumn="0" w:lastColumn="0" w:noHBand="0" w:noVBand="0"/>
      </w:tblPr>
      <w:tblGrid>
        <w:gridCol w:w="4064"/>
        <w:gridCol w:w="5738"/>
      </w:tblGrid>
      <w:tr w:rsidR="00E75EBE" w:rsidRPr="00C40723" w:rsidTr="004D4835">
        <w:trPr>
          <w:trHeight w:val="1738"/>
        </w:trPr>
        <w:tc>
          <w:tcPr>
            <w:tcW w:w="4064" w:type="dxa"/>
          </w:tcPr>
          <w:p w:rsidR="00E75EBE" w:rsidRPr="00C40723" w:rsidRDefault="00E75EBE" w:rsidP="004D4835">
            <w:pPr>
              <w:pStyle w:val="Heading2"/>
              <w:tabs>
                <w:tab w:val="left" w:pos="851"/>
              </w:tabs>
              <w:spacing w:before="120" w:after="120" w:line="360" w:lineRule="exact"/>
              <w:rPr>
                <w:rFonts w:ascii="Times New Roman" w:hAnsi="Times New Roman"/>
                <w:szCs w:val="28"/>
                <w:lang w:val="vi-VN"/>
              </w:rPr>
            </w:pPr>
            <w:r w:rsidRPr="00C40723">
              <w:rPr>
                <w:rFonts w:ascii="Times New Roman" w:hAnsi="Times New Roman"/>
                <w:szCs w:val="28"/>
                <w:lang w:val="vi-VN"/>
              </w:rPr>
              <w:t>Cơ quan, tổ chức, đơn vị</w:t>
            </w:r>
          </w:p>
          <w:p w:rsidR="00E75EBE" w:rsidRPr="00C40723" w:rsidRDefault="00E75EBE" w:rsidP="004D4835">
            <w:pPr>
              <w:tabs>
                <w:tab w:val="left" w:pos="851"/>
              </w:tabs>
              <w:spacing w:before="120" w:after="120" w:line="360" w:lineRule="exact"/>
              <w:jc w:val="center"/>
            </w:pPr>
            <w:r w:rsidRPr="00C40723">
              <w:t>Số:           /</w:t>
            </w:r>
          </w:p>
          <w:p w:rsidR="00E75EBE" w:rsidRPr="00C40723" w:rsidRDefault="00E75EBE" w:rsidP="004D4835">
            <w:pPr>
              <w:pStyle w:val="Heading2"/>
              <w:tabs>
                <w:tab w:val="left" w:pos="851"/>
              </w:tabs>
              <w:spacing w:before="120" w:after="120" w:line="360" w:lineRule="exact"/>
              <w:ind w:firstLine="567"/>
              <w:rPr>
                <w:rFonts w:ascii="Times New Roman" w:hAnsi="Times New Roman"/>
                <w:sz w:val="24"/>
              </w:rPr>
            </w:pPr>
          </w:p>
        </w:tc>
        <w:tc>
          <w:tcPr>
            <w:tcW w:w="5738" w:type="dxa"/>
          </w:tcPr>
          <w:p w:rsidR="00E75EBE" w:rsidRPr="00C40723" w:rsidRDefault="00E75EBE" w:rsidP="004D4835">
            <w:pPr>
              <w:pStyle w:val="Heading3"/>
              <w:tabs>
                <w:tab w:val="left" w:pos="851"/>
              </w:tabs>
              <w:spacing w:before="120" w:after="120" w:line="360" w:lineRule="exact"/>
              <w:ind w:left="0" w:hanging="10"/>
              <w:jc w:val="center"/>
              <w:rPr>
                <w:rFonts w:ascii="Times New Roman" w:hAnsi="Times New Roman"/>
              </w:rPr>
            </w:pPr>
            <w:r w:rsidRPr="00C40723">
              <w:rPr>
                <w:rFonts w:ascii="Times New Roman" w:hAnsi="Times New Roman"/>
              </w:rPr>
              <w:t xml:space="preserve">CỘNG HOÀ XÃ HỘI CHỦ NGHĨA VIỆT </w:t>
            </w:r>
            <w:smartTag w:uri="urn:schemas-microsoft-com:office:smarttags" w:element="place">
              <w:smartTag w:uri="urn:schemas-microsoft-com:office:smarttags" w:element="country-region">
                <w:r w:rsidRPr="00C40723">
                  <w:rPr>
                    <w:rFonts w:ascii="Times New Roman" w:hAnsi="Times New Roman"/>
                  </w:rPr>
                  <w:t>NAM</w:t>
                </w:r>
              </w:smartTag>
            </w:smartTag>
          </w:p>
          <w:p w:rsidR="00E75EBE" w:rsidRPr="00C40723" w:rsidRDefault="00E75EBE" w:rsidP="004D4835">
            <w:pPr>
              <w:tabs>
                <w:tab w:val="left" w:pos="851"/>
              </w:tabs>
              <w:spacing w:before="120" w:after="120" w:line="360" w:lineRule="exact"/>
              <w:ind w:hanging="10"/>
              <w:jc w:val="center"/>
              <w:rPr>
                <w:b/>
                <w:bCs/>
              </w:rPr>
            </w:pPr>
            <w:r w:rsidRPr="00C40723">
              <w:rPr>
                <w:b/>
                <w:bCs/>
              </w:rPr>
              <w:t>Độc lập - Tự do - Hạnh phúc</w:t>
            </w:r>
          </w:p>
          <w:p w:rsidR="00E75EBE" w:rsidRPr="00C40723" w:rsidRDefault="00E75EBE" w:rsidP="004D4835">
            <w:pPr>
              <w:tabs>
                <w:tab w:val="left" w:pos="851"/>
              </w:tabs>
              <w:spacing w:before="120" w:after="120" w:line="360" w:lineRule="exact"/>
              <w:ind w:hanging="10"/>
              <w:jc w:val="center"/>
            </w:pPr>
            <w:r w:rsidRPr="00C40723">
              <w:rPr>
                <w:i/>
                <w:iCs/>
              </w:rPr>
              <w:t>…………, ngày       tháng     năm</w:t>
            </w:r>
          </w:p>
        </w:tc>
      </w:tr>
    </w:tbl>
    <w:p w:rsidR="00E75EBE" w:rsidRPr="00C40723" w:rsidRDefault="00E75EBE" w:rsidP="00E75EBE">
      <w:pPr>
        <w:spacing w:line="360" w:lineRule="exact"/>
        <w:ind w:right="-93"/>
        <w:rPr>
          <w:i/>
          <w:lang w:val="fr-FR"/>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2260600</wp:posOffset>
                </wp:positionH>
                <wp:positionV relativeFrom="paragraph">
                  <wp:posOffset>302894</wp:posOffset>
                </wp:positionV>
                <wp:extent cx="96901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pt,23.85pt" to="254.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0+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"/>
            </w:pict>
          </mc:Fallback>
        </mc:AlternateContent>
      </w:r>
      <w:r w:rsidRPr="00C40723">
        <w:rPr>
          <w:lang w:val="fr-FR"/>
        </w:rPr>
        <w:t>(</w:t>
      </w:r>
      <w:r w:rsidRPr="00C40723">
        <w:rPr>
          <w:i/>
          <w:lang w:val="fr-FR"/>
        </w:rPr>
        <w:t>Kèm theo Thông tư số 08/2013/TT-TTCP ngày 31/10/2013 của Thanh tra Chính phủ)</w:t>
      </w:r>
    </w:p>
    <w:p w:rsidR="00E75EBE" w:rsidRPr="00C40723" w:rsidRDefault="00E75EBE" w:rsidP="00E75EBE">
      <w:pPr>
        <w:tabs>
          <w:tab w:val="left" w:pos="851"/>
        </w:tabs>
        <w:spacing w:before="120" w:after="120" w:line="360" w:lineRule="exact"/>
        <w:jc w:val="center"/>
        <w:rPr>
          <w:b/>
        </w:rPr>
      </w:pPr>
      <w:r w:rsidRPr="00C40723">
        <w:rPr>
          <w:b/>
        </w:rPr>
        <w:t>BÁO CÁO</w:t>
      </w:r>
    </w:p>
    <w:p w:rsidR="00E75EBE" w:rsidRPr="00C40723" w:rsidRDefault="00E75EBE" w:rsidP="00E75EBE">
      <w:pPr>
        <w:tabs>
          <w:tab w:val="left" w:pos="851"/>
        </w:tabs>
        <w:spacing w:before="120" w:after="120" w:line="360" w:lineRule="exact"/>
        <w:jc w:val="center"/>
        <w:rPr>
          <w:b/>
        </w:rPr>
      </w:pPr>
      <w:r w:rsidRPr="00C40723">
        <w:rPr>
          <w:b/>
        </w:rPr>
        <w:t>Kết quả minh bạch tài sản, thu nhập năm ….</w:t>
      </w:r>
    </w:p>
    <w:p w:rsidR="00E75EBE" w:rsidRPr="00C40723" w:rsidRDefault="00E75EBE" w:rsidP="00E75EBE">
      <w:pPr>
        <w:tabs>
          <w:tab w:val="left" w:pos="851"/>
        </w:tabs>
        <w:spacing w:before="120" w:after="120" w:line="360" w:lineRule="exact"/>
        <w:ind w:firstLine="567"/>
        <w:jc w:val="both"/>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2347595</wp:posOffset>
                </wp:positionH>
                <wp:positionV relativeFrom="paragraph">
                  <wp:posOffset>-2541</wp:posOffset>
                </wp:positionV>
                <wp:extent cx="13900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4.85pt,-.2pt" to="29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z+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"/>
            </w:pict>
          </mc:Fallback>
        </mc:AlternateContent>
      </w:r>
    </w:p>
    <w:p w:rsidR="00E75EBE" w:rsidRPr="00C40723" w:rsidRDefault="00E75EBE" w:rsidP="00E75EBE">
      <w:pPr>
        <w:tabs>
          <w:tab w:val="left" w:pos="851"/>
        </w:tabs>
        <w:spacing w:before="120" w:after="120" w:line="360" w:lineRule="exact"/>
        <w:ind w:firstLine="567"/>
        <w:jc w:val="both"/>
      </w:pPr>
      <w:r w:rsidRPr="00C40723">
        <w:t>Việc thực hiện minh bạch tài sản, thu nhập theo Nghị định số 78/2013/NĐ-CP ngày 17/7/2013 của Chính phủ, Thông tư  số 00/2013/TT-TTCP của Thanh tra Chính phủ và các văn bản hướng dẫn hướng dẫn số …… của (tên cơ quan hướng dẫn) về minh bạch tài sản, thu nhập, (</w:t>
      </w:r>
      <w:r w:rsidRPr="00C40723">
        <w:rPr>
          <w:i/>
        </w:rPr>
        <w:t>tên cơ quan/tổ chức/đơn vị</w:t>
      </w:r>
      <w:r w:rsidRPr="00C40723">
        <w:t>) báo cáo kết quả kê khai tài sản, thu nhập của mình như sau:</w:t>
      </w:r>
    </w:p>
    <w:p w:rsidR="00E75EBE" w:rsidRPr="00C40723" w:rsidRDefault="00E75EBE" w:rsidP="00E75EBE">
      <w:pPr>
        <w:tabs>
          <w:tab w:val="left" w:pos="851"/>
        </w:tabs>
        <w:autoSpaceDE w:val="0"/>
        <w:autoSpaceDN w:val="0"/>
        <w:adjustRightInd w:val="0"/>
        <w:spacing w:before="120" w:after="120" w:line="360" w:lineRule="exact"/>
        <w:ind w:firstLine="567"/>
        <w:jc w:val="both"/>
        <w:rPr>
          <w:b/>
        </w:rPr>
      </w:pPr>
      <w:r w:rsidRPr="00C40723">
        <w:rPr>
          <w:b/>
        </w:rPr>
        <w:t>1. Quá trình chỉ đạo, triển khai, tổ chức thực hiện quy định về minh bạch tài sản, thu nhập</w:t>
      </w:r>
    </w:p>
    <w:p w:rsidR="00E75EBE" w:rsidRPr="00C40723" w:rsidRDefault="00E75EBE" w:rsidP="00E75EBE">
      <w:pPr>
        <w:tabs>
          <w:tab w:val="left" w:pos="851"/>
        </w:tabs>
        <w:spacing w:before="120" w:after="120" w:line="360" w:lineRule="exact"/>
        <w:ind w:firstLine="567"/>
        <w:jc w:val="both"/>
      </w:pPr>
      <w:r w:rsidRPr="00C40723">
        <w:t>Nội dung phần báo cáo này nhằm phản ánh những phạm vi, đặc điểm về tổ chức bộ máy, hoạt động và việc tổ chức thực hiện công tác minh bạch tài sản, thu nhập của cơ quan, tổ chức, đơn vị trong năm bao gồm:</w:t>
      </w:r>
    </w:p>
    <w:p w:rsidR="00E75EBE" w:rsidRPr="00C40723" w:rsidRDefault="00E75EBE" w:rsidP="00E75EBE">
      <w:pPr>
        <w:tabs>
          <w:tab w:val="left" w:pos="851"/>
        </w:tabs>
        <w:spacing w:before="120" w:after="120" w:line="360" w:lineRule="exact"/>
        <w:ind w:firstLine="567"/>
        <w:jc w:val="both"/>
      </w:pPr>
      <w:r w:rsidRPr="00C40723">
        <w:t>- Phạm vị, đặc điểm tổ chức, hoạt động của cơ quan, tổ chức, đơn vị;</w:t>
      </w:r>
    </w:p>
    <w:p w:rsidR="00E75EBE" w:rsidRPr="00C40723" w:rsidRDefault="00E75EBE" w:rsidP="00E75EBE">
      <w:pPr>
        <w:tabs>
          <w:tab w:val="left" w:pos="851"/>
        </w:tabs>
        <w:spacing w:before="120" w:after="120" w:line="360" w:lineRule="exact"/>
        <w:ind w:firstLine="567"/>
        <w:jc w:val="both"/>
      </w:pPr>
      <w:r w:rsidRPr="00C40723">
        <w:t>- Các văn bản pháp luật áp dụng;</w:t>
      </w:r>
    </w:p>
    <w:p w:rsidR="00E75EBE" w:rsidRPr="00C40723" w:rsidRDefault="00E75EBE" w:rsidP="00E75EBE">
      <w:pPr>
        <w:tabs>
          <w:tab w:val="left" w:pos="851"/>
        </w:tabs>
        <w:spacing w:before="120" w:after="120" w:line="360" w:lineRule="exact"/>
        <w:ind w:firstLine="567"/>
        <w:jc w:val="both"/>
      </w:pPr>
      <w:r w:rsidRPr="00C40723">
        <w:t>- Các văn bản chỉ đạo, đôn đốc của cấp trên;</w:t>
      </w:r>
    </w:p>
    <w:p w:rsidR="00E75EBE" w:rsidRPr="00C40723" w:rsidRDefault="00E75EBE" w:rsidP="00E75EBE">
      <w:pPr>
        <w:tabs>
          <w:tab w:val="left" w:pos="851"/>
        </w:tabs>
        <w:spacing w:before="120" w:after="120" w:line="360" w:lineRule="exact"/>
        <w:ind w:firstLine="567"/>
        <w:jc w:val="both"/>
      </w:pPr>
      <w:r w:rsidRPr="00C40723">
        <w:t>- Các văn bản cơ quan, đơn vị đã triển khai như: Kế hoạch, phương án, tổ chức tuyên truyền;</w:t>
      </w:r>
    </w:p>
    <w:p w:rsidR="00E75EBE" w:rsidRPr="00C40723" w:rsidRDefault="00E75EBE" w:rsidP="00E75EBE">
      <w:pPr>
        <w:tabs>
          <w:tab w:val="left" w:pos="851"/>
        </w:tabs>
        <w:spacing w:before="120" w:after="120" w:line="360" w:lineRule="exact"/>
        <w:ind w:firstLine="567"/>
        <w:jc w:val="both"/>
      </w:pPr>
      <w:r w:rsidRPr="00C40723">
        <w:t>- Phân công thực hiện;</w:t>
      </w:r>
    </w:p>
    <w:p w:rsidR="00E75EBE" w:rsidRPr="00C40723" w:rsidRDefault="00E75EBE" w:rsidP="00E75EBE">
      <w:pPr>
        <w:tabs>
          <w:tab w:val="left" w:pos="851"/>
        </w:tabs>
        <w:spacing w:before="120" w:after="120" w:line="360" w:lineRule="exact"/>
        <w:ind w:firstLine="567"/>
        <w:jc w:val="both"/>
      </w:pPr>
      <w:r w:rsidRPr="00C40723">
        <w:t>- Quá trình thực hiện các nhiệm vụ kê khai, công khai, quản lý hồ sơ, tiến hành xác minh, xem xét kỷ luật, tổng hợp báo cáo …</w:t>
      </w:r>
    </w:p>
    <w:p w:rsidR="00E75EBE" w:rsidRPr="00C40723" w:rsidRDefault="00E75EBE" w:rsidP="00E75EBE">
      <w:pPr>
        <w:tabs>
          <w:tab w:val="left" w:pos="851"/>
        </w:tabs>
        <w:spacing w:before="120" w:after="120" w:line="360" w:lineRule="exact"/>
        <w:ind w:firstLine="567"/>
        <w:jc w:val="both"/>
      </w:pPr>
      <w:r w:rsidRPr="00C40723">
        <w:t>- Những thuận lợi hay khó khăn, vướng mắc.</w:t>
      </w:r>
    </w:p>
    <w:p w:rsidR="00E75EBE" w:rsidRPr="00C40723" w:rsidRDefault="00E75EBE" w:rsidP="00E75EBE">
      <w:pPr>
        <w:tabs>
          <w:tab w:val="left" w:pos="851"/>
        </w:tabs>
        <w:spacing w:before="120" w:after="120" w:line="360" w:lineRule="exact"/>
        <w:ind w:firstLine="567"/>
        <w:jc w:val="both"/>
      </w:pPr>
      <w:r w:rsidRPr="00C40723">
        <w:rPr>
          <w:b/>
        </w:rPr>
        <w:t>2. Kết quả thực hiện minh bạch tài sản, thu nhập</w:t>
      </w:r>
    </w:p>
    <w:p w:rsidR="00E75EBE" w:rsidRPr="00C40723" w:rsidRDefault="00E75EBE" w:rsidP="00E75EBE">
      <w:pPr>
        <w:tabs>
          <w:tab w:val="left" w:pos="851"/>
        </w:tabs>
        <w:spacing w:before="120" w:after="120" w:line="360" w:lineRule="exact"/>
        <w:ind w:firstLine="567"/>
        <w:jc w:val="both"/>
        <w:rPr>
          <w:b/>
        </w:rPr>
      </w:pPr>
      <w:r w:rsidRPr="00C40723">
        <w:rPr>
          <w:b/>
        </w:rPr>
        <w:t>2.1 Kết quả kê khai</w:t>
      </w:r>
    </w:p>
    <w:p w:rsidR="00E75EBE" w:rsidRPr="00C40723" w:rsidRDefault="00E75EBE" w:rsidP="00E75EBE">
      <w:pPr>
        <w:tabs>
          <w:tab w:val="left" w:pos="851"/>
        </w:tabs>
        <w:spacing w:before="120" w:after="120" w:line="360" w:lineRule="exact"/>
        <w:ind w:firstLine="567"/>
        <w:jc w:val="both"/>
      </w:pPr>
      <w:r w:rsidRPr="00C40723">
        <w:t xml:space="preserve">Tình hình chung triển khai việc kê khai tài sản, thu nhập của cơ quan, tổ chức, đơn vị bao gồm thời gian tiến hành, cách thức tổ chức, số đơn vị (trực thuộc) phải/đã triển khai thực hiện kê </w:t>
      </w:r>
      <w:r w:rsidRPr="00C40723">
        <w:lastRenderedPageBreak/>
        <w:t>khai tài sản, thu nhập (</w:t>
      </w:r>
      <w:r w:rsidRPr="00C40723">
        <w:rPr>
          <w:i/>
        </w:rPr>
        <w:t>có thể chia thành các nhóm theo đặc điểm hoạt động</w:t>
      </w:r>
      <w:r w:rsidRPr="00C40723">
        <w:t xml:space="preserve">); tỷ lệ  …. % số cơ quan, tổ chức, đơn vị đã thực hiện; số cơ quan, tổ chức, đơn vị chưa thực hiện hoặc thực hiện kê khai  chậm so với thời gian quy định (danh sách), lý do.  </w:t>
      </w:r>
    </w:p>
    <w:p w:rsidR="00E75EBE" w:rsidRPr="00C40723" w:rsidRDefault="00E75EBE" w:rsidP="00E75EBE">
      <w:pPr>
        <w:tabs>
          <w:tab w:val="left" w:pos="851"/>
        </w:tabs>
        <w:spacing w:before="120" w:after="120" w:line="360" w:lineRule="exact"/>
        <w:ind w:firstLine="567"/>
        <w:jc w:val="both"/>
      </w:pPr>
      <w:r w:rsidRPr="00C40723">
        <w:t>Số liệu về số người kê khai gồm:</w:t>
      </w:r>
    </w:p>
    <w:p w:rsidR="00E75EBE" w:rsidRPr="00C40723" w:rsidRDefault="00E75EBE" w:rsidP="00E75EBE">
      <w:pPr>
        <w:tabs>
          <w:tab w:val="left" w:pos="851"/>
        </w:tabs>
        <w:spacing w:before="120" w:after="120" w:line="360" w:lineRule="exact"/>
        <w:ind w:firstLine="567"/>
        <w:jc w:val="both"/>
      </w:pPr>
      <w:r w:rsidRPr="00C40723">
        <w:t>- Số người phải kê khai tài sản, thu nhập trong năm; trong đó số người phải kê khai tăng/giảm so với năm trước, lý do.</w:t>
      </w:r>
    </w:p>
    <w:p w:rsidR="00E75EBE" w:rsidRPr="00C40723" w:rsidRDefault="00E75EBE" w:rsidP="00E75EBE">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đã kê khai tài sản, thu nhập trong năm; tỷ lệ  .. % số người kê khai;</w:t>
      </w:r>
    </w:p>
    <w:p w:rsidR="00E75EBE" w:rsidRPr="00C40723" w:rsidRDefault="00E75EBE" w:rsidP="00E75EBE">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lượng bản kê khai tài sản, thu nhập lưu giữ tại cơ quan, tổ chức, đơn vị;</w:t>
      </w:r>
    </w:p>
    <w:p w:rsidR="00E75EBE" w:rsidRPr="00C40723" w:rsidRDefault="00E75EBE" w:rsidP="00E75EBE">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 Số lượng và danh sách bản kê khai thuộc diện cấp ủy quản lý; </w:t>
      </w:r>
    </w:p>
    <w:p w:rsidR="00E75EBE" w:rsidRPr="00C40723" w:rsidRDefault="00E75EBE" w:rsidP="00E75EBE">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 Số lượng và danh sách bản kê khai do tổ chức cấp trên quản lý; </w:t>
      </w:r>
    </w:p>
    <w:p w:rsidR="00E75EBE" w:rsidRPr="00C40723" w:rsidRDefault="00E75EBE" w:rsidP="00E75EBE">
      <w:pPr>
        <w:tabs>
          <w:tab w:val="left" w:pos="851"/>
        </w:tabs>
        <w:spacing w:before="120" w:after="120" w:line="360" w:lineRule="exact"/>
        <w:ind w:firstLine="567"/>
        <w:jc w:val="both"/>
        <w:rPr>
          <w:b/>
        </w:rPr>
      </w:pPr>
      <w:r w:rsidRPr="00C40723">
        <w:rPr>
          <w:b/>
        </w:rPr>
        <w:t>2.2 Kết quả công khai</w:t>
      </w:r>
    </w:p>
    <w:p w:rsidR="00E75EBE" w:rsidRPr="00C40723" w:rsidRDefault="00E75EBE" w:rsidP="00E75EBE">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 Tình hình chung triển khai việc công khai bản kê khai tài sản, thu nhập của cơ quan, tổ chức, đơn vị bao gồm thời gian tiến hành, cách thức tổ chức, số đơn vị (trực thuộc) phải/đã triển khai thực hiện công khai bản kê khai tài sản, thu nhập; tỷ lệ  …. % số cơ quan, tổ chức, đơn vị đã thực hiện kê khai; số cơ quan, đơn vị thực hiện công khai bằng hình thức niêm yết; số điểm niêm yết; số cơ quan, tổ chức, đơn vị thực hiện công khai bằng hình thức công bố tại cuộc họp; số cuộc họp; số cơ quan, tổ chức, đơn vị chưa thực hiện công khai hoặc thực hiện chậm so với thời gian quy định (danh sách), lý do.</w:t>
      </w:r>
    </w:p>
    <w:p w:rsidR="00E75EBE" w:rsidRPr="00C40723" w:rsidRDefault="00E75EBE" w:rsidP="00E75EBE">
      <w:pPr>
        <w:pStyle w:val="ListBullet2"/>
        <w:numPr>
          <w:ilvl w:val="0"/>
          <w:numId w:val="0"/>
        </w:numPr>
        <w:tabs>
          <w:tab w:val="left" w:pos="851"/>
        </w:tabs>
        <w:spacing w:after="120" w:line="360" w:lineRule="exact"/>
        <w:ind w:firstLine="567"/>
        <w:rPr>
          <w:color w:val="auto"/>
          <w:lang w:val="vi-VN"/>
        </w:rPr>
      </w:pPr>
      <w:r w:rsidRPr="00C40723">
        <w:rPr>
          <w:color w:val="auto"/>
          <w:lang w:val="vi-VN"/>
        </w:rPr>
        <w:t>Tình hình thông tin phản ánh sau khi công khai các bản kê khai tài sản, thu nhập trong năm.</w:t>
      </w:r>
    </w:p>
    <w:p w:rsidR="00E75EBE" w:rsidRPr="00C40723" w:rsidRDefault="00E75EBE" w:rsidP="00E75EBE">
      <w:pPr>
        <w:pStyle w:val="ListBullet2"/>
        <w:numPr>
          <w:ilvl w:val="0"/>
          <w:numId w:val="0"/>
        </w:numPr>
        <w:tabs>
          <w:tab w:val="left" w:pos="851"/>
        </w:tabs>
        <w:spacing w:after="120" w:line="360" w:lineRule="exact"/>
        <w:ind w:firstLine="567"/>
        <w:rPr>
          <w:color w:val="auto"/>
          <w:lang w:val="vi-VN"/>
        </w:rPr>
      </w:pPr>
      <w:r w:rsidRPr="00C40723">
        <w:rPr>
          <w:color w:val="auto"/>
          <w:lang w:val="vi-VN"/>
        </w:rPr>
        <w:t>Số liệu về số bản kê khai được công khai:</w:t>
      </w:r>
    </w:p>
    <w:p w:rsidR="00E75EBE" w:rsidRPr="00C40723" w:rsidRDefault="00E75EBE" w:rsidP="00E75EBE">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bản kê khai đã công khai; tỷ lệ ….% so với số bản đã kê khai;</w:t>
      </w:r>
    </w:p>
    <w:p w:rsidR="00E75EBE" w:rsidRPr="00C40723" w:rsidRDefault="00E75EBE" w:rsidP="00E75EBE">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bản kê khai đã công khai theo hình thức niêm yết; tỷ lệ ….% so với số bản đã công khai;</w:t>
      </w:r>
    </w:p>
    <w:p w:rsidR="00E75EBE" w:rsidRPr="00C40723" w:rsidRDefault="00E75EBE" w:rsidP="00E75EBE">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bản kê khai đã công khai theo hình công bố tại cuộc họp; tỷ lệ ….% so với số bản đã công khai.</w:t>
      </w:r>
    </w:p>
    <w:p w:rsidR="00E75EBE" w:rsidRPr="00C40723" w:rsidRDefault="00E75EBE" w:rsidP="00E75EBE">
      <w:pPr>
        <w:tabs>
          <w:tab w:val="left" w:pos="851"/>
        </w:tabs>
        <w:spacing w:before="120" w:after="120" w:line="360" w:lineRule="exact"/>
        <w:ind w:firstLine="567"/>
        <w:jc w:val="both"/>
        <w:rPr>
          <w:b/>
        </w:rPr>
      </w:pPr>
      <w:r w:rsidRPr="00C40723">
        <w:rPr>
          <w:b/>
        </w:rPr>
        <w:t>2.3 Kết quả thực hiện giải trình, xác minh tài sản, thu nhập</w:t>
      </w:r>
    </w:p>
    <w:p w:rsidR="00E75EBE" w:rsidRPr="00C40723" w:rsidRDefault="00E75EBE" w:rsidP="00E75EBE">
      <w:pPr>
        <w:tabs>
          <w:tab w:val="left" w:pos="851"/>
        </w:tabs>
        <w:spacing w:before="120" w:after="120" w:line="360" w:lineRule="exact"/>
        <w:ind w:firstLine="567"/>
        <w:jc w:val="both"/>
      </w:pPr>
      <w:r w:rsidRPr="00C40723">
        <w:t xml:space="preserve">Tình hình thực hiện giải trình, xác minh tài sản, thu nhập trong cơ quan, đơn vị bao gồm việc tự kiểm tra, yêu cầu của công tác quản lý cán bộ, yêu cầu xác minh của các cơ quan, đơn vị, cá nhân có thẩm quyền. Việc yêu cầu giải trình và xem xét giải trình trong minh bạch tài sản, thu </w:t>
      </w:r>
      <w:r w:rsidRPr="00C40723">
        <w:lastRenderedPageBreak/>
        <w:t xml:space="preserve">nhập của cơ quan, đơn vị. Việc xác minh, kết luận về minh bạch tài sản, thu nhập của cơ quan, tổ chức, đơn vị. </w:t>
      </w:r>
    </w:p>
    <w:p w:rsidR="00E75EBE" w:rsidRPr="00C40723" w:rsidRDefault="00E75EBE" w:rsidP="00E75EBE">
      <w:pPr>
        <w:tabs>
          <w:tab w:val="left" w:pos="851"/>
        </w:tabs>
        <w:spacing w:before="120" w:after="120" w:line="360" w:lineRule="exact"/>
        <w:ind w:firstLine="567"/>
        <w:jc w:val="both"/>
      </w:pPr>
      <w:r w:rsidRPr="00C40723">
        <w:t>Số liệu về giải trình, xác minh tài sản, thu nhập</w:t>
      </w:r>
    </w:p>
    <w:p w:rsidR="00E75EBE" w:rsidRPr="00C40723" w:rsidRDefault="00E75EBE" w:rsidP="00E75EBE">
      <w:pPr>
        <w:tabs>
          <w:tab w:val="left" w:pos="851"/>
        </w:tabs>
        <w:spacing w:before="120" w:after="120" w:line="360" w:lineRule="exact"/>
        <w:ind w:firstLine="567"/>
        <w:jc w:val="both"/>
      </w:pPr>
      <w:r w:rsidRPr="00C40723">
        <w:t>- Số người yêu cầu giải trình kê khai, nguồn gốc tài sản, thu nhập;</w:t>
      </w:r>
    </w:p>
    <w:p w:rsidR="00E75EBE" w:rsidRPr="00C40723" w:rsidRDefault="00E75EBE" w:rsidP="00E75EBE">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được xác minh tài sản, thu nhập;</w:t>
      </w:r>
    </w:p>
    <w:p w:rsidR="00E75EBE" w:rsidRPr="00C40723" w:rsidRDefault="00E75EBE" w:rsidP="00E75EBE">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 Số người đã có kết luận về Minh bạch tài sản, thu nhập; </w:t>
      </w:r>
    </w:p>
    <w:p w:rsidR="00E75EBE" w:rsidRPr="00C40723" w:rsidRDefault="00E75EBE" w:rsidP="00E75EBE">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đã có kết luận không trung thực trong minh bạch tài sản, thu nhập;</w:t>
      </w:r>
    </w:p>
    <w:p w:rsidR="00E75EBE" w:rsidRPr="00C40723" w:rsidRDefault="00E75EBE" w:rsidP="00E75EBE">
      <w:pPr>
        <w:pStyle w:val="ListBullet2"/>
        <w:numPr>
          <w:ilvl w:val="0"/>
          <w:numId w:val="0"/>
        </w:numPr>
        <w:tabs>
          <w:tab w:val="left" w:pos="851"/>
        </w:tabs>
        <w:spacing w:after="120" w:line="360" w:lineRule="exact"/>
        <w:ind w:firstLine="567"/>
        <w:rPr>
          <w:b/>
          <w:color w:val="auto"/>
          <w:lang w:val="vi-VN"/>
        </w:rPr>
      </w:pPr>
      <w:r w:rsidRPr="00C40723">
        <w:rPr>
          <w:b/>
          <w:color w:val="auto"/>
          <w:lang w:val="vi-VN"/>
        </w:rPr>
        <w:t>2.4 Kết quả xử lý kỷ luật trong xác minh tài sản, thu nhập</w:t>
      </w:r>
    </w:p>
    <w:p w:rsidR="00E75EBE" w:rsidRPr="00C40723" w:rsidRDefault="00E75EBE" w:rsidP="00E75EBE">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Tình hình vi phạm và xem xét xử lý các vi phạm về minh bạch tài sản, thu nhập trong cơ quan, tổ chức, đơn vị. </w:t>
      </w:r>
    </w:p>
    <w:p w:rsidR="00E75EBE" w:rsidRPr="00C40723" w:rsidRDefault="00E75EBE" w:rsidP="00E75EBE">
      <w:pPr>
        <w:pStyle w:val="ListBullet2"/>
        <w:numPr>
          <w:ilvl w:val="0"/>
          <w:numId w:val="0"/>
        </w:numPr>
        <w:tabs>
          <w:tab w:val="left" w:pos="851"/>
        </w:tabs>
        <w:spacing w:after="120" w:line="360" w:lineRule="exact"/>
        <w:ind w:firstLine="567"/>
        <w:rPr>
          <w:color w:val="auto"/>
          <w:lang w:val="vi-VN"/>
        </w:rPr>
      </w:pPr>
      <w:r w:rsidRPr="00C40723">
        <w:rPr>
          <w:color w:val="auto"/>
          <w:lang w:val="vi-VN"/>
        </w:rPr>
        <w:t>Số liệu về xử lý vi phạm</w:t>
      </w:r>
    </w:p>
    <w:p w:rsidR="00E75EBE" w:rsidRPr="00C40723" w:rsidRDefault="00E75EBE" w:rsidP="00E75EBE">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đã bị xử lý kỷ luật do kê khai tài sản, thu nhập không trung thực; chia theo hình thức kỷ luật (cảnh cáo; khiển trách; hình thức khác).</w:t>
      </w:r>
    </w:p>
    <w:p w:rsidR="00E75EBE" w:rsidRPr="00C40723" w:rsidRDefault="00E75EBE" w:rsidP="00E75EBE">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đã bị xử lý kỷ luật do vi phạm thời hạn trong minh bạch tài sản, thu nhập (chậm tổ chức kê khai, chậm kê khai, chậm tổng hợp, báo cáo kết quả minh bạch tài sản) và chia theo hình thức xử lý kỷ luật.</w:t>
      </w:r>
    </w:p>
    <w:p w:rsidR="00E75EBE" w:rsidRPr="00C40723" w:rsidRDefault="00E75EBE" w:rsidP="00E75EBE">
      <w:pPr>
        <w:pStyle w:val="ListBullet2"/>
        <w:numPr>
          <w:ilvl w:val="0"/>
          <w:numId w:val="0"/>
        </w:numPr>
        <w:tabs>
          <w:tab w:val="left" w:pos="851"/>
        </w:tabs>
        <w:spacing w:after="120" w:line="360" w:lineRule="exact"/>
        <w:ind w:firstLine="567"/>
        <w:rPr>
          <w:i/>
          <w:color w:val="auto"/>
          <w:lang w:val="vi-VN"/>
        </w:rPr>
      </w:pPr>
      <w:r w:rsidRPr="00C40723">
        <w:rPr>
          <w:color w:val="auto"/>
          <w:lang w:val="vi-VN"/>
        </w:rPr>
        <w:t>- Số người đã bị xử lý trách nhiệm trong xác minh tài sản, thu nhập chia theo các lỗi vi phạm và hình thức xử lý.</w:t>
      </w:r>
    </w:p>
    <w:p w:rsidR="00E75EBE" w:rsidRPr="00C40723" w:rsidRDefault="00E75EBE" w:rsidP="00E75EBE">
      <w:pPr>
        <w:tabs>
          <w:tab w:val="left" w:pos="851"/>
        </w:tabs>
        <w:spacing w:before="120" w:after="120" w:line="360" w:lineRule="exact"/>
        <w:ind w:firstLine="567"/>
        <w:jc w:val="both"/>
        <w:rPr>
          <w:b/>
        </w:rPr>
      </w:pPr>
      <w:r w:rsidRPr="00C40723">
        <w:rPr>
          <w:b/>
        </w:rPr>
        <w:t>3. Đánh giá chung.</w:t>
      </w:r>
    </w:p>
    <w:p w:rsidR="00E75EBE" w:rsidRPr="00C40723" w:rsidRDefault="00E75EBE" w:rsidP="00E75EBE">
      <w:pPr>
        <w:tabs>
          <w:tab w:val="left" w:pos="851"/>
        </w:tabs>
        <w:spacing w:before="120" w:after="120" w:line="360" w:lineRule="exact"/>
        <w:ind w:firstLine="567"/>
        <w:jc w:val="both"/>
        <w:rPr>
          <w:rFonts w:eastAsia=".VnTime"/>
          <w:bCs/>
        </w:rPr>
      </w:pPr>
      <w:r w:rsidRPr="00C40723">
        <w:rPr>
          <w:rFonts w:eastAsia=".VnTime"/>
          <w:bCs/>
        </w:rPr>
        <w:t>- Các mặt thuận lợi, khó khăn khi triển khai công tác minh bạch, tài sản trong cơ quan, tổ chức, đơn vị minh.</w:t>
      </w:r>
    </w:p>
    <w:p w:rsidR="00E75EBE" w:rsidRPr="00C40723" w:rsidRDefault="00E75EBE" w:rsidP="00E75EBE">
      <w:pPr>
        <w:tabs>
          <w:tab w:val="left" w:pos="851"/>
        </w:tabs>
        <w:spacing w:before="120" w:after="120" w:line="360" w:lineRule="exact"/>
        <w:ind w:firstLine="567"/>
        <w:jc w:val="both"/>
        <w:rPr>
          <w:rFonts w:eastAsia=".VnTime"/>
          <w:bCs/>
        </w:rPr>
      </w:pPr>
      <w:r w:rsidRPr="00C40723">
        <w:rPr>
          <w:rFonts w:eastAsia=".VnTime"/>
          <w:bCs/>
        </w:rPr>
        <w:t>- Các ý kiến góp ý, đề xuất khắc phục.</w:t>
      </w:r>
    </w:p>
    <w:p w:rsidR="00E75EBE" w:rsidRPr="00C40723" w:rsidRDefault="00E75EBE" w:rsidP="00E75EBE">
      <w:pPr>
        <w:tabs>
          <w:tab w:val="left" w:pos="851"/>
        </w:tabs>
        <w:spacing w:before="120" w:after="120" w:line="360" w:lineRule="exact"/>
        <w:ind w:firstLine="567"/>
        <w:jc w:val="both"/>
      </w:pPr>
    </w:p>
    <w:tbl>
      <w:tblPr>
        <w:tblW w:w="9889" w:type="dxa"/>
        <w:tblLook w:val="04A0" w:firstRow="1" w:lastRow="0" w:firstColumn="1" w:lastColumn="0" w:noHBand="0" w:noVBand="1"/>
      </w:tblPr>
      <w:tblGrid>
        <w:gridCol w:w="4644"/>
        <w:gridCol w:w="5245"/>
      </w:tblGrid>
      <w:tr w:rsidR="00E75EBE" w:rsidRPr="00C40723" w:rsidTr="004D4835">
        <w:tc>
          <w:tcPr>
            <w:tcW w:w="4644" w:type="dxa"/>
          </w:tcPr>
          <w:p w:rsidR="00E75EBE" w:rsidRPr="00C40723" w:rsidRDefault="00E75EBE" w:rsidP="004D4835">
            <w:pPr>
              <w:spacing w:before="120" w:after="120" w:line="360" w:lineRule="exact"/>
              <w:jc w:val="both"/>
            </w:pPr>
            <w:r w:rsidRPr="00C40723">
              <w:rPr>
                <w:b/>
                <w:bCs/>
                <w:i/>
                <w:iCs/>
              </w:rPr>
              <w:t>Nơi nhận:</w:t>
            </w:r>
          </w:p>
          <w:p w:rsidR="00E75EBE" w:rsidRPr="00C40723" w:rsidRDefault="00E75EBE" w:rsidP="004D4835">
            <w:pPr>
              <w:spacing w:before="120" w:after="120" w:line="360" w:lineRule="exact"/>
              <w:jc w:val="both"/>
            </w:pPr>
          </w:p>
        </w:tc>
        <w:tc>
          <w:tcPr>
            <w:tcW w:w="5245" w:type="dxa"/>
          </w:tcPr>
          <w:p w:rsidR="00E75EBE" w:rsidRPr="00C40723" w:rsidRDefault="00E75EBE" w:rsidP="004D4835">
            <w:pPr>
              <w:autoSpaceDE w:val="0"/>
              <w:autoSpaceDN w:val="0"/>
              <w:adjustRightInd w:val="0"/>
              <w:spacing w:before="120" w:after="120" w:line="360" w:lineRule="exact"/>
              <w:jc w:val="center"/>
              <w:rPr>
                <w:b/>
              </w:rPr>
            </w:pPr>
            <w:r w:rsidRPr="00C40723">
              <w:rPr>
                <w:b/>
              </w:rPr>
              <w:t>Thủ trưởng cơ quan, tổ chức, đơn vị</w:t>
            </w:r>
          </w:p>
          <w:p w:rsidR="00E75EBE" w:rsidRPr="00C40723" w:rsidRDefault="00E75EBE" w:rsidP="004D4835">
            <w:pPr>
              <w:autoSpaceDE w:val="0"/>
              <w:autoSpaceDN w:val="0"/>
              <w:adjustRightInd w:val="0"/>
              <w:spacing w:before="120" w:after="120" w:line="360" w:lineRule="exact"/>
              <w:jc w:val="center"/>
            </w:pPr>
            <w:r w:rsidRPr="00C40723">
              <w:rPr>
                <w:b/>
              </w:rPr>
              <w:t>Ký tên, đóng dấu</w:t>
            </w:r>
          </w:p>
        </w:tc>
      </w:tr>
    </w:tbl>
    <w:p w:rsidR="00E75EBE" w:rsidRDefault="00E75EBE" w:rsidP="00E75EBE">
      <w:bookmarkStart w:id="0" w:name="_GoBack"/>
      <w:bookmarkEnd w:id="0"/>
    </w:p>
    <w:sectPr w:rsidR="00E75EBE" w:rsidSect="00D67F8E">
      <w:pgSz w:w="11907" w:h="16840" w:code="9"/>
      <w:pgMar w:top="1134" w:right="992" w:bottom="851" w:left="1560" w:header="720"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FAC" w:rsidRDefault="00DF5FAC" w:rsidP="005B77E3">
      <w:r>
        <w:separator/>
      </w:r>
    </w:p>
  </w:endnote>
  <w:endnote w:type="continuationSeparator" w:id="0">
    <w:p w:rsidR="00DF5FAC" w:rsidRDefault="00DF5FAC" w:rsidP="005B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5C" w:rsidRDefault="00A733CB" w:rsidP="00524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555C" w:rsidRDefault="00DF5FAC" w:rsidP="00524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5C" w:rsidRPr="0056369E" w:rsidRDefault="00A733CB" w:rsidP="0056369E">
    <w:pPr>
      <w:pStyle w:val="Footer"/>
      <w:jc w:val="right"/>
    </w:pPr>
    <w:r>
      <w:fldChar w:fldCharType="begin"/>
    </w:r>
    <w:r>
      <w:instrText xml:space="preserve"> PAGE   \* MERGEFORMAT </w:instrText>
    </w:r>
    <w:r>
      <w:fldChar w:fldCharType="separate"/>
    </w:r>
    <w:r w:rsidR="00E75EBE">
      <w:rPr>
        <w:noProof/>
      </w:rPr>
      <w:t>14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9E" w:rsidRDefault="00A733CB" w:rsidP="0056369E">
    <w:pPr>
      <w:pStyle w:val="Footer"/>
      <w:jc w:val="right"/>
    </w:pPr>
    <w:r>
      <w:fldChar w:fldCharType="begin"/>
    </w:r>
    <w:r>
      <w:instrText xml:space="preserve"> PAGE   \* MERGEFORMAT </w:instrText>
    </w:r>
    <w:r>
      <w:fldChar w:fldCharType="separate"/>
    </w:r>
    <w:r w:rsidR="00E75EB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FAC" w:rsidRDefault="00DF5FAC" w:rsidP="005B77E3">
      <w:r>
        <w:separator/>
      </w:r>
    </w:p>
  </w:footnote>
  <w:footnote w:type="continuationSeparator" w:id="0">
    <w:p w:rsidR="00DF5FAC" w:rsidRDefault="00DF5FAC" w:rsidP="005B7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52"/>
      <w:gridCol w:w="3615"/>
      <w:gridCol w:w="1897"/>
      <w:gridCol w:w="1702"/>
    </w:tblGrid>
    <w:tr w:rsidR="006A0CD2" w:rsidRPr="0056369E" w:rsidTr="004D4835">
      <w:trPr>
        <w:cantSplit/>
        <w:trHeight w:val="392"/>
        <w:jc w:val="center"/>
      </w:trPr>
      <w:tc>
        <w:tcPr>
          <w:tcW w:w="2552" w:type="dxa"/>
          <w:vMerge w:val="restart"/>
          <w:vAlign w:val="center"/>
        </w:tcPr>
        <w:p w:rsidR="006A0CD2" w:rsidRPr="0056369E" w:rsidRDefault="006A0CD2" w:rsidP="004D4835">
          <w:pPr>
            <w:jc w:val="center"/>
            <w:rPr>
              <w:b/>
              <w:lang w:val="nl-NL"/>
            </w:rPr>
          </w:pPr>
          <w:r w:rsidRPr="0056369E">
            <w:rPr>
              <w:b/>
              <w:lang w:val="nl-NL"/>
            </w:rPr>
            <w:t>ỦY BAN NHÂN DÂN</w:t>
          </w:r>
        </w:p>
        <w:p w:rsidR="006A0CD2" w:rsidRPr="0056369E" w:rsidRDefault="006A0CD2" w:rsidP="004D4835">
          <w:pPr>
            <w:jc w:val="center"/>
          </w:pPr>
          <w:r w:rsidRPr="0056369E">
            <w:rPr>
              <w:b/>
              <w:lang w:val="nl-NL"/>
            </w:rPr>
            <w:t>HUYỆN DUYÊN HẢI</w:t>
          </w:r>
        </w:p>
      </w:tc>
      <w:tc>
        <w:tcPr>
          <w:tcW w:w="3615" w:type="dxa"/>
          <w:tcBorders>
            <w:bottom w:val="nil"/>
          </w:tcBorders>
          <w:vAlign w:val="center"/>
        </w:tcPr>
        <w:p w:rsidR="006A0CD2" w:rsidRPr="0056369E" w:rsidRDefault="006A0CD2" w:rsidP="004D4835">
          <w:pPr>
            <w:jc w:val="center"/>
            <w:rPr>
              <w:b/>
            </w:rPr>
          </w:pPr>
          <w:r w:rsidRPr="0056369E">
            <w:rPr>
              <w:b/>
            </w:rPr>
            <w:t xml:space="preserve">QUY TRÌNH </w:t>
          </w:r>
        </w:p>
      </w:tc>
      <w:tc>
        <w:tcPr>
          <w:tcW w:w="1897" w:type="dxa"/>
          <w:tcBorders>
            <w:right w:val="nil"/>
          </w:tcBorders>
        </w:tcPr>
        <w:p w:rsidR="006A0CD2" w:rsidRPr="0056369E" w:rsidRDefault="006A0CD2" w:rsidP="004D4835">
          <w:pPr>
            <w:ind w:right="-55"/>
            <w:rPr>
              <w:b/>
            </w:rPr>
          </w:pPr>
          <w:r w:rsidRPr="0056369E">
            <w:rPr>
              <w:b/>
            </w:rPr>
            <w:t>Mã hiệu:</w:t>
          </w:r>
        </w:p>
      </w:tc>
      <w:tc>
        <w:tcPr>
          <w:tcW w:w="1702" w:type="dxa"/>
          <w:tcBorders>
            <w:left w:val="nil"/>
          </w:tcBorders>
        </w:tcPr>
        <w:p w:rsidR="006A0CD2" w:rsidRPr="0056369E" w:rsidRDefault="006A0CD2" w:rsidP="004D4835">
          <w:pPr>
            <w:jc w:val="center"/>
          </w:pPr>
          <w:r>
            <w:t xml:space="preserve">QT - </w:t>
          </w:r>
          <w:r w:rsidRPr="0056369E">
            <w:t>01/</w:t>
          </w:r>
          <w:r>
            <w:t>PCTN</w:t>
          </w:r>
        </w:p>
      </w:tc>
    </w:tr>
    <w:tr w:rsidR="006A0CD2" w:rsidRPr="0056369E" w:rsidTr="004D4835">
      <w:trPr>
        <w:cantSplit/>
        <w:trHeight w:val="150"/>
        <w:jc w:val="center"/>
      </w:trPr>
      <w:tc>
        <w:tcPr>
          <w:tcW w:w="2552" w:type="dxa"/>
          <w:vMerge/>
        </w:tcPr>
        <w:p w:rsidR="006A0CD2" w:rsidRPr="0056369E" w:rsidRDefault="006A0CD2" w:rsidP="004D4835">
          <w:pPr>
            <w:jc w:val="both"/>
          </w:pPr>
        </w:p>
      </w:tc>
      <w:tc>
        <w:tcPr>
          <w:tcW w:w="3615" w:type="dxa"/>
          <w:vMerge w:val="restart"/>
          <w:tcBorders>
            <w:top w:val="nil"/>
          </w:tcBorders>
          <w:vAlign w:val="center"/>
        </w:tcPr>
        <w:p w:rsidR="006A0CD2" w:rsidRDefault="006A0CD2" w:rsidP="004D4835">
          <w:pPr>
            <w:jc w:val="center"/>
            <w:rPr>
              <w:b/>
            </w:rPr>
          </w:pPr>
          <w:r>
            <w:rPr>
              <w:b/>
            </w:rPr>
            <w:t>T</w:t>
          </w:r>
          <w:r w:rsidRPr="007D68EC">
            <w:rPr>
              <w:b/>
            </w:rPr>
            <w:t xml:space="preserve">hủ tục kê khai tài sản, </w:t>
          </w:r>
        </w:p>
        <w:p w:rsidR="006A0CD2" w:rsidRPr="007D68EC" w:rsidRDefault="006A0CD2" w:rsidP="004D4835">
          <w:pPr>
            <w:jc w:val="center"/>
            <w:rPr>
              <w:b/>
            </w:rPr>
          </w:pPr>
          <w:r w:rsidRPr="007D68EC">
            <w:rPr>
              <w:b/>
            </w:rPr>
            <w:t>thu nhập</w:t>
          </w:r>
        </w:p>
        <w:p w:rsidR="006A0CD2" w:rsidRPr="0056369E" w:rsidRDefault="006A0CD2" w:rsidP="004D4835">
          <w:pPr>
            <w:jc w:val="center"/>
            <w:rPr>
              <w:b/>
              <w:color w:val="000000"/>
              <w:lang w:val="nl-NL"/>
            </w:rPr>
          </w:pPr>
        </w:p>
      </w:tc>
      <w:tc>
        <w:tcPr>
          <w:tcW w:w="1897" w:type="dxa"/>
          <w:tcBorders>
            <w:right w:val="nil"/>
          </w:tcBorders>
        </w:tcPr>
        <w:p w:rsidR="006A0CD2" w:rsidRPr="0056369E" w:rsidRDefault="006A0CD2" w:rsidP="004D4835">
          <w:pPr>
            <w:ind w:right="-55"/>
            <w:rPr>
              <w:b/>
              <w:lang w:val="nl-NL"/>
            </w:rPr>
          </w:pPr>
          <w:r w:rsidRPr="0056369E">
            <w:rPr>
              <w:b/>
              <w:lang w:val="nl-NL"/>
            </w:rPr>
            <w:t>Lần ban hành:</w:t>
          </w:r>
        </w:p>
      </w:tc>
      <w:tc>
        <w:tcPr>
          <w:tcW w:w="1702" w:type="dxa"/>
          <w:tcBorders>
            <w:left w:val="nil"/>
          </w:tcBorders>
        </w:tcPr>
        <w:p w:rsidR="006A0CD2" w:rsidRPr="0056369E" w:rsidRDefault="006A0CD2" w:rsidP="004D4835">
          <w:pPr>
            <w:jc w:val="center"/>
            <w:rPr>
              <w:lang w:val="nl-NL"/>
            </w:rPr>
          </w:pPr>
          <w:r w:rsidRPr="0056369E">
            <w:rPr>
              <w:lang w:val="nl-NL"/>
            </w:rPr>
            <w:t>0</w:t>
          </w:r>
          <w:r>
            <w:rPr>
              <w:lang w:val="nl-NL"/>
            </w:rPr>
            <w:t>2</w:t>
          </w:r>
        </w:p>
      </w:tc>
    </w:tr>
    <w:tr w:rsidR="006A0CD2" w:rsidRPr="0056369E" w:rsidTr="004D4835">
      <w:trPr>
        <w:cantSplit/>
        <w:trHeight w:val="288"/>
        <w:jc w:val="center"/>
      </w:trPr>
      <w:tc>
        <w:tcPr>
          <w:tcW w:w="2552" w:type="dxa"/>
          <w:vMerge/>
        </w:tcPr>
        <w:p w:rsidR="006A0CD2" w:rsidRPr="0056369E" w:rsidRDefault="006A0CD2" w:rsidP="004D4835">
          <w:pPr>
            <w:jc w:val="both"/>
          </w:pPr>
        </w:p>
      </w:tc>
      <w:tc>
        <w:tcPr>
          <w:tcW w:w="3615" w:type="dxa"/>
          <w:vMerge/>
          <w:tcBorders>
            <w:top w:val="nil"/>
          </w:tcBorders>
        </w:tcPr>
        <w:p w:rsidR="006A0CD2" w:rsidRPr="0056369E" w:rsidRDefault="006A0CD2" w:rsidP="004D4835">
          <w:pPr>
            <w:jc w:val="both"/>
          </w:pPr>
        </w:p>
      </w:tc>
      <w:tc>
        <w:tcPr>
          <w:tcW w:w="1897" w:type="dxa"/>
          <w:tcBorders>
            <w:right w:val="nil"/>
          </w:tcBorders>
        </w:tcPr>
        <w:p w:rsidR="006A0CD2" w:rsidRPr="0056369E" w:rsidRDefault="006A0CD2" w:rsidP="004D4835">
          <w:pPr>
            <w:ind w:right="-55"/>
            <w:rPr>
              <w:b/>
              <w:lang w:val="nl-NL"/>
            </w:rPr>
          </w:pPr>
          <w:r w:rsidRPr="0056369E">
            <w:rPr>
              <w:b/>
              <w:lang w:val="nl-NL"/>
            </w:rPr>
            <w:t>Ngày ban hành:</w:t>
          </w:r>
        </w:p>
      </w:tc>
      <w:tc>
        <w:tcPr>
          <w:tcW w:w="1702" w:type="dxa"/>
          <w:tcBorders>
            <w:left w:val="nil"/>
          </w:tcBorders>
        </w:tcPr>
        <w:p w:rsidR="006A0CD2" w:rsidRPr="0056369E" w:rsidRDefault="006A0CD2" w:rsidP="004D4835">
          <w:pPr>
            <w:jc w:val="center"/>
            <w:rPr>
              <w:lang w:val="nl-NL"/>
            </w:rPr>
          </w:pPr>
          <w:r>
            <w:rPr>
              <w:lang w:val="nl-NL"/>
            </w:rPr>
            <w:t>10/10/2019</w:t>
          </w:r>
        </w:p>
      </w:tc>
    </w:tr>
  </w:tbl>
  <w:p w:rsidR="000934C8" w:rsidRDefault="00DF5F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52"/>
      <w:gridCol w:w="3615"/>
      <w:gridCol w:w="1897"/>
      <w:gridCol w:w="1702"/>
    </w:tblGrid>
    <w:tr w:rsidR="00D0555C" w:rsidRPr="0056369E" w:rsidTr="0056369E">
      <w:trPr>
        <w:cantSplit/>
        <w:trHeight w:val="392"/>
        <w:jc w:val="center"/>
      </w:trPr>
      <w:tc>
        <w:tcPr>
          <w:tcW w:w="2552" w:type="dxa"/>
          <w:vMerge w:val="restart"/>
          <w:vAlign w:val="center"/>
        </w:tcPr>
        <w:p w:rsidR="0056369E" w:rsidRPr="0056369E" w:rsidRDefault="00A733CB" w:rsidP="0056369E">
          <w:pPr>
            <w:jc w:val="center"/>
            <w:rPr>
              <w:b/>
              <w:lang w:val="nl-NL"/>
            </w:rPr>
          </w:pPr>
          <w:r w:rsidRPr="0056369E">
            <w:rPr>
              <w:b/>
              <w:lang w:val="nl-NL"/>
            </w:rPr>
            <w:t>ỦY BAN NHÂN DÂN</w:t>
          </w:r>
        </w:p>
        <w:p w:rsidR="00D0555C" w:rsidRPr="0056369E" w:rsidRDefault="00A733CB" w:rsidP="0056369E">
          <w:pPr>
            <w:jc w:val="center"/>
          </w:pPr>
          <w:r w:rsidRPr="0056369E">
            <w:rPr>
              <w:b/>
              <w:lang w:val="nl-NL"/>
            </w:rPr>
            <w:t>HUYỆN DUYÊN HẢI</w:t>
          </w:r>
        </w:p>
      </w:tc>
      <w:tc>
        <w:tcPr>
          <w:tcW w:w="3615" w:type="dxa"/>
          <w:tcBorders>
            <w:bottom w:val="nil"/>
          </w:tcBorders>
          <w:vAlign w:val="center"/>
        </w:tcPr>
        <w:p w:rsidR="00D0555C" w:rsidRPr="0056369E" w:rsidRDefault="00A733CB" w:rsidP="00C91845">
          <w:pPr>
            <w:jc w:val="center"/>
            <w:rPr>
              <w:b/>
            </w:rPr>
          </w:pPr>
          <w:r w:rsidRPr="0056369E">
            <w:rPr>
              <w:b/>
            </w:rPr>
            <w:t xml:space="preserve">QUY TRÌNH </w:t>
          </w:r>
        </w:p>
      </w:tc>
      <w:tc>
        <w:tcPr>
          <w:tcW w:w="1897" w:type="dxa"/>
          <w:tcBorders>
            <w:right w:val="nil"/>
          </w:tcBorders>
        </w:tcPr>
        <w:p w:rsidR="00D0555C" w:rsidRPr="0056369E" w:rsidRDefault="00A733CB" w:rsidP="0056369E">
          <w:pPr>
            <w:ind w:right="-55"/>
            <w:rPr>
              <w:b/>
            </w:rPr>
          </w:pPr>
          <w:r w:rsidRPr="0056369E">
            <w:rPr>
              <w:b/>
            </w:rPr>
            <w:t>Mã hiệu:</w:t>
          </w:r>
        </w:p>
      </w:tc>
      <w:tc>
        <w:tcPr>
          <w:tcW w:w="1702" w:type="dxa"/>
          <w:tcBorders>
            <w:left w:val="nil"/>
          </w:tcBorders>
        </w:tcPr>
        <w:p w:rsidR="00D0555C" w:rsidRPr="0056369E" w:rsidRDefault="00A733CB" w:rsidP="006A0CD2">
          <w:pPr>
            <w:jc w:val="center"/>
          </w:pPr>
          <w:r>
            <w:t>QT</w:t>
          </w:r>
          <w:r w:rsidR="006A0CD2">
            <w:t xml:space="preserve"> </w:t>
          </w:r>
          <w:r>
            <w:t>-</w:t>
          </w:r>
          <w:r w:rsidR="006A0CD2">
            <w:t xml:space="preserve"> </w:t>
          </w:r>
          <w:r w:rsidRPr="0056369E">
            <w:t>01/</w:t>
          </w:r>
          <w:r w:rsidR="006A0CD2">
            <w:t>PCTN</w:t>
          </w:r>
        </w:p>
      </w:tc>
    </w:tr>
    <w:tr w:rsidR="00D0555C" w:rsidRPr="0056369E" w:rsidTr="0056369E">
      <w:trPr>
        <w:cantSplit/>
        <w:trHeight w:val="150"/>
        <w:jc w:val="center"/>
      </w:trPr>
      <w:tc>
        <w:tcPr>
          <w:tcW w:w="2552" w:type="dxa"/>
          <w:vMerge/>
        </w:tcPr>
        <w:p w:rsidR="00D0555C" w:rsidRPr="0056369E" w:rsidRDefault="00DF5FAC" w:rsidP="00524B1E">
          <w:pPr>
            <w:jc w:val="both"/>
          </w:pPr>
        </w:p>
      </w:tc>
      <w:tc>
        <w:tcPr>
          <w:tcW w:w="3615" w:type="dxa"/>
          <w:vMerge w:val="restart"/>
          <w:tcBorders>
            <w:top w:val="nil"/>
          </w:tcBorders>
          <w:vAlign w:val="center"/>
        </w:tcPr>
        <w:p w:rsidR="006A0CD2" w:rsidRDefault="002114E3" w:rsidP="006A0CD2">
          <w:pPr>
            <w:jc w:val="center"/>
            <w:rPr>
              <w:b/>
            </w:rPr>
          </w:pPr>
          <w:r>
            <w:rPr>
              <w:b/>
            </w:rPr>
            <w:t>T</w:t>
          </w:r>
          <w:r w:rsidRPr="007D68EC">
            <w:rPr>
              <w:b/>
            </w:rPr>
            <w:t xml:space="preserve">hủ tục kê khai tài sản, </w:t>
          </w:r>
        </w:p>
        <w:p w:rsidR="002114E3" w:rsidRPr="007D68EC" w:rsidRDefault="002114E3" w:rsidP="006A0CD2">
          <w:pPr>
            <w:jc w:val="center"/>
            <w:rPr>
              <w:b/>
            </w:rPr>
          </w:pPr>
          <w:r w:rsidRPr="007D68EC">
            <w:rPr>
              <w:b/>
            </w:rPr>
            <w:t>thu nhập</w:t>
          </w:r>
        </w:p>
        <w:p w:rsidR="00CD1C81" w:rsidRPr="0056369E" w:rsidRDefault="00DF5FAC" w:rsidP="008B710A">
          <w:pPr>
            <w:jc w:val="center"/>
            <w:rPr>
              <w:b/>
              <w:color w:val="000000"/>
              <w:lang w:val="nl-NL"/>
            </w:rPr>
          </w:pPr>
        </w:p>
      </w:tc>
      <w:tc>
        <w:tcPr>
          <w:tcW w:w="1897" w:type="dxa"/>
          <w:tcBorders>
            <w:right w:val="nil"/>
          </w:tcBorders>
        </w:tcPr>
        <w:p w:rsidR="00D0555C" w:rsidRPr="0056369E" w:rsidRDefault="00A733CB" w:rsidP="0056369E">
          <w:pPr>
            <w:ind w:right="-55"/>
            <w:rPr>
              <w:b/>
              <w:lang w:val="nl-NL"/>
            </w:rPr>
          </w:pPr>
          <w:r w:rsidRPr="0056369E">
            <w:rPr>
              <w:b/>
              <w:lang w:val="nl-NL"/>
            </w:rPr>
            <w:t>Lần ban hành:</w:t>
          </w:r>
        </w:p>
      </w:tc>
      <w:tc>
        <w:tcPr>
          <w:tcW w:w="1702" w:type="dxa"/>
          <w:tcBorders>
            <w:left w:val="nil"/>
          </w:tcBorders>
        </w:tcPr>
        <w:p w:rsidR="00D0555C" w:rsidRPr="0056369E" w:rsidRDefault="00A733CB" w:rsidP="0030171E">
          <w:pPr>
            <w:jc w:val="center"/>
            <w:rPr>
              <w:lang w:val="nl-NL"/>
            </w:rPr>
          </w:pPr>
          <w:r w:rsidRPr="0056369E">
            <w:rPr>
              <w:lang w:val="nl-NL"/>
            </w:rPr>
            <w:t>0</w:t>
          </w:r>
          <w:r>
            <w:rPr>
              <w:lang w:val="nl-NL"/>
            </w:rPr>
            <w:t>2</w:t>
          </w:r>
        </w:p>
      </w:tc>
    </w:tr>
    <w:tr w:rsidR="00D0555C" w:rsidRPr="0056369E" w:rsidTr="006A0CD2">
      <w:trPr>
        <w:cantSplit/>
        <w:trHeight w:val="288"/>
        <w:jc w:val="center"/>
      </w:trPr>
      <w:tc>
        <w:tcPr>
          <w:tcW w:w="2552" w:type="dxa"/>
          <w:vMerge/>
        </w:tcPr>
        <w:p w:rsidR="00D0555C" w:rsidRPr="0056369E" w:rsidRDefault="00DF5FAC" w:rsidP="00524B1E">
          <w:pPr>
            <w:jc w:val="both"/>
          </w:pPr>
        </w:p>
      </w:tc>
      <w:tc>
        <w:tcPr>
          <w:tcW w:w="3615" w:type="dxa"/>
          <w:vMerge/>
          <w:tcBorders>
            <w:top w:val="nil"/>
          </w:tcBorders>
        </w:tcPr>
        <w:p w:rsidR="00D0555C" w:rsidRPr="0056369E" w:rsidRDefault="00DF5FAC" w:rsidP="00524B1E">
          <w:pPr>
            <w:jc w:val="both"/>
          </w:pPr>
        </w:p>
      </w:tc>
      <w:tc>
        <w:tcPr>
          <w:tcW w:w="1897" w:type="dxa"/>
          <w:tcBorders>
            <w:right w:val="nil"/>
          </w:tcBorders>
        </w:tcPr>
        <w:p w:rsidR="00D0555C" w:rsidRPr="0056369E" w:rsidRDefault="00A733CB" w:rsidP="0056369E">
          <w:pPr>
            <w:ind w:right="-55"/>
            <w:rPr>
              <w:b/>
              <w:lang w:val="nl-NL"/>
            </w:rPr>
          </w:pPr>
          <w:r w:rsidRPr="0056369E">
            <w:rPr>
              <w:b/>
              <w:lang w:val="nl-NL"/>
            </w:rPr>
            <w:t>Ngày ban hành:</w:t>
          </w:r>
        </w:p>
      </w:tc>
      <w:tc>
        <w:tcPr>
          <w:tcW w:w="1702" w:type="dxa"/>
          <w:tcBorders>
            <w:left w:val="nil"/>
          </w:tcBorders>
        </w:tcPr>
        <w:p w:rsidR="00D0555C" w:rsidRPr="0056369E" w:rsidRDefault="00A733CB" w:rsidP="0030171E">
          <w:pPr>
            <w:jc w:val="center"/>
            <w:rPr>
              <w:lang w:val="nl-NL"/>
            </w:rPr>
          </w:pPr>
          <w:r>
            <w:rPr>
              <w:lang w:val="nl-NL"/>
            </w:rPr>
            <w:t>10/10/2019</w:t>
          </w:r>
        </w:p>
      </w:tc>
    </w:tr>
  </w:tbl>
  <w:p w:rsidR="00D0555C" w:rsidRDefault="00DF5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73AF0F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7865DD1"/>
    <w:multiLevelType w:val="hybridMultilevel"/>
    <w:tmpl w:val="D4BCCF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B27E8"/>
    <w:multiLevelType w:val="hybridMultilevel"/>
    <w:tmpl w:val="8028E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4"/>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E3"/>
    <w:rsid w:val="000C1B05"/>
    <w:rsid w:val="00100A50"/>
    <w:rsid w:val="001E0DF2"/>
    <w:rsid w:val="002114E3"/>
    <w:rsid w:val="004344B7"/>
    <w:rsid w:val="00526255"/>
    <w:rsid w:val="005B77E3"/>
    <w:rsid w:val="006A0CD2"/>
    <w:rsid w:val="00781527"/>
    <w:rsid w:val="007B0C9D"/>
    <w:rsid w:val="008564D3"/>
    <w:rsid w:val="008D3DBE"/>
    <w:rsid w:val="00A733CB"/>
    <w:rsid w:val="00A76C94"/>
    <w:rsid w:val="00A776D1"/>
    <w:rsid w:val="00AE0D40"/>
    <w:rsid w:val="00B000DA"/>
    <w:rsid w:val="00B2122A"/>
    <w:rsid w:val="00C1316F"/>
    <w:rsid w:val="00DF5FAC"/>
    <w:rsid w:val="00E068E0"/>
    <w:rsid w:val="00E75EBE"/>
    <w:rsid w:val="00F05070"/>
    <w:rsid w:val="00F8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E3"/>
    <w:pPr>
      <w:spacing w:after="0" w:line="240" w:lineRule="auto"/>
    </w:pPr>
    <w:rPr>
      <w:rFonts w:eastAsia="Times New Roman"/>
      <w:sz w:val="24"/>
      <w:szCs w:val="24"/>
    </w:rPr>
  </w:style>
  <w:style w:type="paragraph" w:styleId="Heading2">
    <w:name w:val="heading 2"/>
    <w:basedOn w:val="Normal"/>
    <w:next w:val="Normal"/>
    <w:link w:val="Heading2Char"/>
    <w:qFormat/>
    <w:rsid w:val="00E75EBE"/>
    <w:pPr>
      <w:keepNext/>
      <w:jc w:val="center"/>
      <w:outlineLvl w:val="1"/>
    </w:pPr>
    <w:rPr>
      <w:rFonts w:ascii=".VnTimeH" w:hAnsi=".VnTimeH"/>
      <w:b/>
      <w:bCs/>
      <w:sz w:val="28"/>
    </w:rPr>
  </w:style>
  <w:style w:type="paragraph" w:styleId="Heading3">
    <w:name w:val="heading 3"/>
    <w:basedOn w:val="Normal"/>
    <w:next w:val="Normal"/>
    <w:link w:val="Heading3Char"/>
    <w:qFormat/>
    <w:rsid w:val="00E75EBE"/>
    <w:pPr>
      <w:keepNext/>
      <w:ind w:left="360"/>
      <w:outlineLvl w:val="2"/>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B77E3"/>
    <w:pPr>
      <w:tabs>
        <w:tab w:val="center" w:pos="4320"/>
        <w:tab w:val="right" w:pos="8640"/>
      </w:tabs>
    </w:pPr>
  </w:style>
  <w:style w:type="character" w:customStyle="1" w:styleId="HeaderChar">
    <w:name w:val="Header Char"/>
    <w:basedOn w:val="DefaultParagraphFont"/>
    <w:link w:val="Header"/>
    <w:semiHidden/>
    <w:rsid w:val="005B77E3"/>
    <w:rPr>
      <w:rFonts w:eastAsia="Times New Roman"/>
      <w:sz w:val="24"/>
      <w:szCs w:val="24"/>
    </w:rPr>
  </w:style>
  <w:style w:type="paragraph" w:styleId="Footer">
    <w:name w:val="footer"/>
    <w:basedOn w:val="Normal"/>
    <w:link w:val="FooterChar"/>
    <w:uiPriority w:val="99"/>
    <w:rsid w:val="005B77E3"/>
    <w:pPr>
      <w:tabs>
        <w:tab w:val="center" w:pos="4320"/>
        <w:tab w:val="right" w:pos="8640"/>
      </w:tabs>
    </w:pPr>
  </w:style>
  <w:style w:type="character" w:customStyle="1" w:styleId="FooterChar">
    <w:name w:val="Footer Char"/>
    <w:basedOn w:val="DefaultParagraphFont"/>
    <w:link w:val="Footer"/>
    <w:uiPriority w:val="99"/>
    <w:rsid w:val="005B77E3"/>
    <w:rPr>
      <w:rFonts w:eastAsia="Times New Roman"/>
      <w:sz w:val="24"/>
      <w:szCs w:val="24"/>
    </w:rPr>
  </w:style>
  <w:style w:type="character" w:styleId="PageNumber">
    <w:name w:val="page number"/>
    <w:basedOn w:val="DefaultParagraphFont"/>
    <w:semiHidden/>
    <w:rsid w:val="005B77E3"/>
  </w:style>
  <w:style w:type="character" w:customStyle="1" w:styleId="detail">
    <w:name w:val="detail"/>
    <w:rsid w:val="005B77E3"/>
  </w:style>
  <w:style w:type="paragraph" w:customStyle="1" w:styleId="ndieund">
    <w:name w:val="ndieund"/>
    <w:basedOn w:val="Normal"/>
    <w:rsid w:val="00F8731B"/>
    <w:pPr>
      <w:spacing w:after="120"/>
      <w:ind w:firstLine="720"/>
      <w:jc w:val="both"/>
    </w:pPr>
    <w:rPr>
      <w:rFonts w:ascii=".VnTime" w:hAnsi=".VnTime"/>
      <w:sz w:val="28"/>
    </w:rPr>
  </w:style>
  <w:style w:type="character" w:customStyle="1" w:styleId="Heading2Char">
    <w:name w:val="Heading 2 Char"/>
    <w:basedOn w:val="DefaultParagraphFont"/>
    <w:link w:val="Heading2"/>
    <w:rsid w:val="00E75EBE"/>
    <w:rPr>
      <w:rFonts w:ascii=".VnTimeH" w:eastAsia="Times New Roman" w:hAnsi=".VnTimeH"/>
      <w:b/>
      <w:bCs/>
      <w:szCs w:val="24"/>
    </w:rPr>
  </w:style>
  <w:style w:type="character" w:customStyle="1" w:styleId="Heading3Char">
    <w:name w:val="Heading 3 Char"/>
    <w:basedOn w:val="DefaultParagraphFont"/>
    <w:link w:val="Heading3"/>
    <w:rsid w:val="00E75EBE"/>
    <w:rPr>
      <w:rFonts w:ascii=".VnTimeH" w:eastAsia="Times New Roman" w:hAnsi=".VnTimeH"/>
      <w:b/>
      <w:bCs/>
      <w:sz w:val="24"/>
      <w:szCs w:val="24"/>
    </w:rPr>
  </w:style>
  <w:style w:type="paragraph" w:styleId="ListBullet2">
    <w:name w:val="List Bullet 2"/>
    <w:basedOn w:val="Normal"/>
    <w:autoRedefine/>
    <w:rsid w:val="00E75EBE"/>
    <w:pPr>
      <w:numPr>
        <w:numId w:val="6"/>
      </w:numPr>
      <w:tabs>
        <w:tab w:val="clear" w:pos="720"/>
      </w:tabs>
      <w:spacing w:before="120" w:line="340" w:lineRule="exact"/>
      <w:ind w:left="0" w:firstLine="720"/>
      <w:jc w:val="both"/>
    </w:pPr>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E3"/>
    <w:pPr>
      <w:spacing w:after="0" w:line="240" w:lineRule="auto"/>
    </w:pPr>
    <w:rPr>
      <w:rFonts w:eastAsia="Times New Roman"/>
      <w:sz w:val="24"/>
      <w:szCs w:val="24"/>
    </w:rPr>
  </w:style>
  <w:style w:type="paragraph" w:styleId="Heading2">
    <w:name w:val="heading 2"/>
    <w:basedOn w:val="Normal"/>
    <w:next w:val="Normal"/>
    <w:link w:val="Heading2Char"/>
    <w:qFormat/>
    <w:rsid w:val="00E75EBE"/>
    <w:pPr>
      <w:keepNext/>
      <w:jc w:val="center"/>
      <w:outlineLvl w:val="1"/>
    </w:pPr>
    <w:rPr>
      <w:rFonts w:ascii=".VnTimeH" w:hAnsi=".VnTimeH"/>
      <w:b/>
      <w:bCs/>
      <w:sz w:val="28"/>
    </w:rPr>
  </w:style>
  <w:style w:type="paragraph" w:styleId="Heading3">
    <w:name w:val="heading 3"/>
    <w:basedOn w:val="Normal"/>
    <w:next w:val="Normal"/>
    <w:link w:val="Heading3Char"/>
    <w:qFormat/>
    <w:rsid w:val="00E75EBE"/>
    <w:pPr>
      <w:keepNext/>
      <w:ind w:left="360"/>
      <w:outlineLvl w:val="2"/>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B77E3"/>
    <w:pPr>
      <w:tabs>
        <w:tab w:val="center" w:pos="4320"/>
        <w:tab w:val="right" w:pos="8640"/>
      </w:tabs>
    </w:pPr>
  </w:style>
  <w:style w:type="character" w:customStyle="1" w:styleId="HeaderChar">
    <w:name w:val="Header Char"/>
    <w:basedOn w:val="DefaultParagraphFont"/>
    <w:link w:val="Header"/>
    <w:semiHidden/>
    <w:rsid w:val="005B77E3"/>
    <w:rPr>
      <w:rFonts w:eastAsia="Times New Roman"/>
      <w:sz w:val="24"/>
      <w:szCs w:val="24"/>
    </w:rPr>
  </w:style>
  <w:style w:type="paragraph" w:styleId="Footer">
    <w:name w:val="footer"/>
    <w:basedOn w:val="Normal"/>
    <w:link w:val="FooterChar"/>
    <w:uiPriority w:val="99"/>
    <w:rsid w:val="005B77E3"/>
    <w:pPr>
      <w:tabs>
        <w:tab w:val="center" w:pos="4320"/>
        <w:tab w:val="right" w:pos="8640"/>
      </w:tabs>
    </w:pPr>
  </w:style>
  <w:style w:type="character" w:customStyle="1" w:styleId="FooterChar">
    <w:name w:val="Footer Char"/>
    <w:basedOn w:val="DefaultParagraphFont"/>
    <w:link w:val="Footer"/>
    <w:uiPriority w:val="99"/>
    <w:rsid w:val="005B77E3"/>
    <w:rPr>
      <w:rFonts w:eastAsia="Times New Roman"/>
      <w:sz w:val="24"/>
      <w:szCs w:val="24"/>
    </w:rPr>
  </w:style>
  <w:style w:type="character" w:styleId="PageNumber">
    <w:name w:val="page number"/>
    <w:basedOn w:val="DefaultParagraphFont"/>
    <w:semiHidden/>
    <w:rsid w:val="005B77E3"/>
  </w:style>
  <w:style w:type="character" w:customStyle="1" w:styleId="detail">
    <w:name w:val="detail"/>
    <w:rsid w:val="005B77E3"/>
  </w:style>
  <w:style w:type="paragraph" w:customStyle="1" w:styleId="ndieund">
    <w:name w:val="ndieund"/>
    <w:basedOn w:val="Normal"/>
    <w:rsid w:val="00F8731B"/>
    <w:pPr>
      <w:spacing w:after="120"/>
      <w:ind w:firstLine="720"/>
      <w:jc w:val="both"/>
    </w:pPr>
    <w:rPr>
      <w:rFonts w:ascii=".VnTime" w:hAnsi=".VnTime"/>
      <w:sz w:val="28"/>
    </w:rPr>
  </w:style>
  <w:style w:type="character" w:customStyle="1" w:styleId="Heading2Char">
    <w:name w:val="Heading 2 Char"/>
    <w:basedOn w:val="DefaultParagraphFont"/>
    <w:link w:val="Heading2"/>
    <w:rsid w:val="00E75EBE"/>
    <w:rPr>
      <w:rFonts w:ascii=".VnTimeH" w:eastAsia="Times New Roman" w:hAnsi=".VnTimeH"/>
      <w:b/>
      <w:bCs/>
      <w:szCs w:val="24"/>
    </w:rPr>
  </w:style>
  <w:style w:type="character" w:customStyle="1" w:styleId="Heading3Char">
    <w:name w:val="Heading 3 Char"/>
    <w:basedOn w:val="DefaultParagraphFont"/>
    <w:link w:val="Heading3"/>
    <w:rsid w:val="00E75EBE"/>
    <w:rPr>
      <w:rFonts w:ascii=".VnTimeH" w:eastAsia="Times New Roman" w:hAnsi=".VnTimeH"/>
      <w:b/>
      <w:bCs/>
      <w:sz w:val="24"/>
      <w:szCs w:val="24"/>
    </w:rPr>
  </w:style>
  <w:style w:type="paragraph" w:styleId="ListBullet2">
    <w:name w:val="List Bullet 2"/>
    <w:basedOn w:val="Normal"/>
    <w:autoRedefine/>
    <w:rsid w:val="00E75EBE"/>
    <w:pPr>
      <w:numPr>
        <w:numId w:val="6"/>
      </w:numPr>
      <w:tabs>
        <w:tab w:val="clear" w:pos="720"/>
      </w:tabs>
      <w:spacing w:before="120" w:line="340" w:lineRule="exact"/>
      <w:ind w:left="0" w:firstLine="720"/>
      <w:jc w:val="both"/>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User01</cp:lastModifiedBy>
  <cp:revision>4</cp:revision>
  <dcterms:created xsi:type="dcterms:W3CDTF">2019-12-25T08:46:00Z</dcterms:created>
  <dcterms:modified xsi:type="dcterms:W3CDTF">2020-05-01T07:37:00Z</dcterms:modified>
</cp:coreProperties>
</file>